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F6D66" w14:textId="4F38D7A8" w:rsidR="00836B59" w:rsidRPr="00D63038" w:rsidRDefault="008075C6" w:rsidP="00061180">
      <w:pPr>
        <w:jc w:val="center"/>
        <w:rPr>
          <w:rFonts w:ascii="Arial" w:hAnsi="Arial" w:cs="Arial"/>
          <w:b/>
          <w:bCs/>
          <w:sz w:val="24"/>
          <w:szCs w:val="24"/>
        </w:rPr>
      </w:pPr>
      <w:r w:rsidRPr="008075C6">
        <w:rPr>
          <w:rFonts w:ascii="Arial" w:hAnsi="Arial" w:cs="Arial"/>
          <w:b/>
          <w:bCs/>
          <w:sz w:val="24"/>
          <w:szCs w:val="24"/>
        </w:rPr>
        <w:t>Safeguarding Children In An Adult Setting</w:t>
      </w:r>
    </w:p>
    <w:tbl>
      <w:tblPr>
        <w:tblW w:w="9016" w:type="dxa"/>
        <w:tblCellMar>
          <w:left w:w="10" w:type="dxa"/>
          <w:right w:w="10" w:type="dxa"/>
        </w:tblCellMar>
        <w:tblLook w:val="0000" w:firstRow="0" w:lastRow="0" w:firstColumn="0" w:lastColumn="0" w:noHBand="0" w:noVBand="0"/>
      </w:tblPr>
      <w:tblGrid>
        <w:gridCol w:w="2263"/>
        <w:gridCol w:w="6753"/>
      </w:tblGrid>
      <w:tr w:rsidR="00836B59" w:rsidRPr="006558F2" w14:paraId="29FB3816"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1F1B2"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 xml:space="preserve">Document Name </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7880D" w14:textId="6D4070A4" w:rsidR="0078308B" w:rsidRPr="0078308B" w:rsidRDefault="008075C6" w:rsidP="007A417E">
            <w:pPr>
              <w:rPr>
                <w:rFonts w:ascii="Arial" w:hAnsi="Arial" w:cs="Arial"/>
                <w:sz w:val="24"/>
                <w:szCs w:val="24"/>
              </w:rPr>
            </w:pPr>
            <w:r w:rsidRPr="008075C6">
              <w:rPr>
                <w:rFonts w:ascii="Arial" w:hAnsi="Arial" w:cs="Arial"/>
                <w:sz w:val="24"/>
                <w:szCs w:val="24"/>
              </w:rPr>
              <w:t>Safeguarding Children In An Adult Setting</w:t>
            </w:r>
          </w:p>
        </w:tc>
      </w:tr>
      <w:tr w:rsidR="00836B59" w14:paraId="0A17B29B"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363E8"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Document ID</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2F34C" w14:textId="5566EC89" w:rsidR="00836B59" w:rsidRDefault="00A33741">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POL00</w:t>
            </w:r>
            <w:r w:rsidR="008075C6">
              <w:rPr>
                <w:rFonts w:ascii="Arial" w:eastAsia="Aptos" w:hAnsi="Arial" w:cs="Arial"/>
                <w:kern w:val="3"/>
                <w:sz w:val="24"/>
                <w:szCs w:val="24"/>
                <w:lang w:val="en-US"/>
              </w:rPr>
              <w:t>50</w:t>
            </w:r>
          </w:p>
          <w:p w14:paraId="16D87BF2" w14:textId="58B8EAE9" w:rsidR="00417CD0" w:rsidRDefault="00417CD0">
            <w:pPr>
              <w:spacing w:after="0" w:line="240" w:lineRule="auto"/>
              <w:rPr>
                <w:rFonts w:ascii="Arial" w:eastAsia="Aptos" w:hAnsi="Arial" w:cs="Arial"/>
                <w:kern w:val="3"/>
                <w:sz w:val="24"/>
                <w:szCs w:val="24"/>
                <w:lang w:val="en-US"/>
              </w:rPr>
            </w:pPr>
          </w:p>
        </w:tc>
      </w:tr>
      <w:tr w:rsidR="00836B59" w14:paraId="787E837B"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BA6EB"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 xml:space="preserve">Version number </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F7192"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1.0</w:t>
            </w:r>
          </w:p>
          <w:p w14:paraId="70A4AC9A" w14:textId="77777777" w:rsidR="00836B59" w:rsidRDefault="00836B59">
            <w:pPr>
              <w:spacing w:after="0" w:line="240" w:lineRule="auto"/>
              <w:rPr>
                <w:rFonts w:ascii="Arial" w:eastAsia="Aptos" w:hAnsi="Arial" w:cs="Arial"/>
                <w:kern w:val="3"/>
                <w:sz w:val="24"/>
                <w:szCs w:val="24"/>
                <w:lang w:val="en-US"/>
              </w:rPr>
            </w:pPr>
          </w:p>
        </w:tc>
      </w:tr>
      <w:tr w:rsidR="00836B59" w14:paraId="3259E27E"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323F0"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Effective Date</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67F09"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31/10/2024</w:t>
            </w:r>
          </w:p>
          <w:p w14:paraId="250455BC" w14:textId="77777777" w:rsidR="00836B59" w:rsidRDefault="00836B59">
            <w:pPr>
              <w:spacing w:after="0" w:line="240" w:lineRule="auto"/>
              <w:rPr>
                <w:rFonts w:ascii="Arial" w:eastAsia="Aptos" w:hAnsi="Arial" w:cs="Arial"/>
                <w:kern w:val="3"/>
                <w:sz w:val="24"/>
                <w:szCs w:val="24"/>
                <w:lang w:val="en-US"/>
              </w:rPr>
            </w:pPr>
          </w:p>
        </w:tc>
      </w:tr>
      <w:tr w:rsidR="00836B59" w14:paraId="0AA4EE66"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2C368" w14:textId="28601CC6"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Review</w:t>
            </w:r>
            <w:r w:rsidR="00B37E28">
              <w:rPr>
                <w:rFonts w:ascii="Arial" w:eastAsia="Aptos" w:hAnsi="Arial" w:cs="Arial"/>
                <w:kern w:val="3"/>
                <w:sz w:val="24"/>
                <w:szCs w:val="24"/>
                <w:lang w:val="en-US"/>
              </w:rPr>
              <w:t>ed</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F3923" w14:textId="082DBA89" w:rsidR="00836B59" w:rsidRDefault="00B37E28">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01/04/</w:t>
            </w:r>
            <w:r w:rsidR="00836B59">
              <w:rPr>
                <w:rFonts w:ascii="Arial" w:eastAsia="Aptos" w:hAnsi="Arial" w:cs="Arial"/>
                <w:kern w:val="3"/>
                <w:sz w:val="24"/>
                <w:szCs w:val="24"/>
                <w:lang w:val="en-US"/>
              </w:rPr>
              <w:t>2025</w:t>
            </w:r>
          </w:p>
          <w:p w14:paraId="67DFAAB6" w14:textId="77777777" w:rsidR="00836B59" w:rsidRDefault="00836B59">
            <w:pPr>
              <w:spacing w:after="0" w:line="240" w:lineRule="auto"/>
              <w:rPr>
                <w:rFonts w:ascii="Arial" w:eastAsia="Aptos" w:hAnsi="Arial" w:cs="Arial"/>
                <w:kern w:val="3"/>
                <w:sz w:val="24"/>
                <w:szCs w:val="24"/>
                <w:lang w:val="en-US"/>
              </w:rPr>
            </w:pPr>
          </w:p>
        </w:tc>
      </w:tr>
      <w:tr w:rsidR="00B37E28" w14:paraId="6D6B2AD8"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11227" w14:textId="6D142C9C" w:rsidR="00B37E28" w:rsidRDefault="00B37E28">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Review Date</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6A67F" w14:textId="1FACFA8A" w:rsidR="00B37E28" w:rsidRDefault="00B37E28">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01/04/2027</w:t>
            </w:r>
          </w:p>
          <w:p w14:paraId="21A260E0" w14:textId="77777777" w:rsidR="00B37E28" w:rsidRDefault="00B37E28">
            <w:pPr>
              <w:spacing w:after="0" w:line="240" w:lineRule="auto"/>
              <w:rPr>
                <w:rFonts w:ascii="Arial" w:eastAsia="Aptos" w:hAnsi="Arial" w:cs="Arial"/>
                <w:kern w:val="3"/>
                <w:sz w:val="24"/>
                <w:szCs w:val="24"/>
                <w:lang w:val="en-US"/>
              </w:rPr>
            </w:pPr>
          </w:p>
        </w:tc>
      </w:tr>
      <w:tr w:rsidR="00836B59" w14:paraId="2548E1D8" w14:textId="77777777">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A7034" w14:textId="77777777" w:rsidR="00836B59" w:rsidRDefault="00836B59">
            <w:pPr>
              <w:spacing w:after="0" w:line="240" w:lineRule="auto"/>
              <w:rPr>
                <w:rFonts w:ascii="Arial" w:eastAsia="Aptos" w:hAnsi="Arial" w:cs="Arial"/>
                <w:kern w:val="3"/>
                <w:sz w:val="24"/>
                <w:szCs w:val="24"/>
                <w:lang w:val="en-US"/>
              </w:rPr>
            </w:pPr>
            <w:r>
              <w:rPr>
                <w:rFonts w:ascii="Arial" w:eastAsia="Aptos" w:hAnsi="Arial" w:cs="Arial"/>
                <w:kern w:val="3"/>
                <w:sz w:val="24"/>
                <w:szCs w:val="24"/>
                <w:lang w:val="en-US"/>
              </w:rPr>
              <w:t>Approved by</w:t>
            </w:r>
          </w:p>
        </w:tc>
        <w:tc>
          <w:tcPr>
            <w:tcW w:w="6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F8116" w14:textId="6371C91A" w:rsidR="00836B59" w:rsidRDefault="00836B59">
            <w:pPr>
              <w:spacing w:after="0" w:line="240" w:lineRule="auto"/>
              <w:rPr>
                <w:rFonts w:ascii="Arial" w:eastAsia="Aptos" w:hAnsi="Arial" w:cs="Arial"/>
                <w:kern w:val="3"/>
                <w:sz w:val="24"/>
                <w:szCs w:val="24"/>
              </w:rPr>
            </w:pPr>
            <w:r>
              <w:rPr>
                <w:rFonts w:ascii="Arial" w:eastAsia="Aptos" w:hAnsi="Arial" w:cs="Arial"/>
                <w:kern w:val="3"/>
                <w:sz w:val="24"/>
                <w:szCs w:val="24"/>
              </w:rPr>
              <w:t>Joanne Nixon – Director</w:t>
            </w:r>
            <w:r w:rsidR="00B37E28">
              <w:rPr>
                <w:rFonts w:ascii="Arial" w:eastAsia="Aptos" w:hAnsi="Arial" w:cs="Arial"/>
                <w:kern w:val="3"/>
                <w:sz w:val="24"/>
                <w:szCs w:val="24"/>
              </w:rPr>
              <w:t xml:space="preserve"> </w:t>
            </w:r>
            <w:r w:rsidR="00D34E47">
              <w:rPr>
                <w:rFonts w:ascii="Arial" w:eastAsia="Aptos" w:hAnsi="Arial" w:cs="Arial"/>
                <w:kern w:val="3"/>
                <w:sz w:val="24"/>
                <w:szCs w:val="24"/>
              </w:rPr>
              <w:t xml:space="preserve">/ </w:t>
            </w:r>
            <w:r w:rsidR="00B37E28">
              <w:rPr>
                <w:rFonts w:ascii="Arial" w:eastAsia="Aptos" w:hAnsi="Arial" w:cs="Arial"/>
                <w:kern w:val="3"/>
                <w:sz w:val="24"/>
                <w:szCs w:val="24"/>
              </w:rPr>
              <w:t xml:space="preserve">Registered Manager </w:t>
            </w:r>
            <w:r>
              <w:rPr>
                <w:rFonts w:ascii="Arial" w:eastAsia="Aptos" w:hAnsi="Arial" w:cs="Arial"/>
                <w:kern w:val="3"/>
                <w:sz w:val="24"/>
                <w:szCs w:val="24"/>
              </w:rPr>
              <w:t xml:space="preserve"> </w:t>
            </w:r>
          </w:p>
          <w:p w14:paraId="38580F1F" w14:textId="77777777" w:rsidR="00836B59" w:rsidRDefault="00836B59">
            <w:pPr>
              <w:spacing w:after="0" w:line="240" w:lineRule="auto"/>
              <w:rPr>
                <w:rFonts w:ascii="Arial" w:eastAsia="Aptos" w:hAnsi="Arial" w:cs="Arial"/>
                <w:kern w:val="3"/>
                <w:sz w:val="24"/>
                <w:szCs w:val="24"/>
              </w:rPr>
            </w:pPr>
          </w:p>
        </w:tc>
      </w:tr>
    </w:tbl>
    <w:p w14:paraId="13D05497" w14:textId="77777777" w:rsidR="00264903" w:rsidRPr="00264903" w:rsidRDefault="00264903" w:rsidP="00264903">
      <w:pPr>
        <w:spacing w:after="0" w:line="240" w:lineRule="auto"/>
        <w:rPr>
          <w:rFonts w:ascii="Arial" w:hAnsi="Arial" w:cs="Arial"/>
          <w:w w:val="105"/>
          <w:sz w:val="24"/>
          <w:szCs w:val="24"/>
        </w:rPr>
      </w:pPr>
    </w:p>
    <w:p w14:paraId="01D011DE" w14:textId="576D56DE" w:rsid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This organisation is aware of its obligations under the Health and Social Care Act 2008 (Regulated Activities) 2010 to protect and safeguard children who, whilst not patients, sometimes accompany patients, their representatives or families, and are be present during delivery of the service.</w:t>
      </w:r>
    </w:p>
    <w:p w14:paraId="5BD02BE4" w14:textId="77777777" w:rsidR="00D5045C" w:rsidRPr="00D5045C" w:rsidRDefault="00D5045C" w:rsidP="00D5045C">
      <w:pPr>
        <w:spacing w:after="0" w:line="240" w:lineRule="auto"/>
        <w:rPr>
          <w:rFonts w:ascii="Arial" w:hAnsi="Arial" w:cs="Arial"/>
          <w:w w:val="105"/>
          <w:sz w:val="24"/>
          <w:szCs w:val="24"/>
        </w:rPr>
      </w:pPr>
    </w:p>
    <w:p w14:paraId="33688767" w14:textId="2C618EC8" w:rsid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Note: at no time do staff act in loco parentis as defined under the Children Act 1989. In England a child is defined as anyone who has not yet reached their 18th birthday (Children Act 1989). Child protection guidance points out that even if a child has reached 16 years of age and is:</w:t>
      </w:r>
    </w:p>
    <w:p w14:paraId="00627F09" w14:textId="77777777" w:rsidR="00D5045C" w:rsidRPr="00D5045C" w:rsidRDefault="00D5045C" w:rsidP="00D5045C">
      <w:pPr>
        <w:spacing w:after="0" w:line="240" w:lineRule="auto"/>
        <w:rPr>
          <w:rFonts w:ascii="Arial" w:hAnsi="Arial" w:cs="Arial"/>
          <w:w w:val="105"/>
          <w:sz w:val="24"/>
          <w:szCs w:val="24"/>
        </w:rPr>
      </w:pPr>
    </w:p>
    <w:p w14:paraId="4C1F50F6" w14:textId="45C8F79B" w:rsidR="00D5045C" w:rsidRPr="00D5045C" w:rsidRDefault="00D5045C" w:rsidP="00D5045C">
      <w:pPr>
        <w:pStyle w:val="ListParagraph"/>
        <w:numPr>
          <w:ilvl w:val="0"/>
          <w:numId w:val="14"/>
        </w:numPr>
        <w:spacing w:after="0" w:line="240" w:lineRule="auto"/>
        <w:rPr>
          <w:rFonts w:ascii="Arial" w:hAnsi="Arial" w:cs="Arial"/>
          <w:w w:val="105"/>
          <w:sz w:val="24"/>
          <w:szCs w:val="24"/>
        </w:rPr>
      </w:pPr>
      <w:r w:rsidRPr="00D5045C">
        <w:rPr>
          <w:rFonts w:ascii="Arial" w:hAnsi="Arial" w:cs="Arial"/>
          <w:w w:val="105"/>
          <w:sz w:val="24"/>
          <w:szCs w:val="24"/>
        </w:rPr>
        <w:t>living independently</w:t>
      </w:r>
    </w:p>
    <w:p w14:paraId="6871BF56" w14:textId="249B4ED3" w:rsidR="00D5045C" w:rsidRPr="00D5045C" w:rsidRDefault="00D5045C" w:rsidP="00D5045C">
      <w:pPr>
        <w:pStyle w:val="ListParagraph"/>
        <w:numPr>
          <w:ilvl w:val="0"/>
          <w:numId w:val="14"/>
        </w:numPr>
        <w:spacing w:after="0" w:line="240" w:lineRule="auto"/>
        <w:rPr>
          <w:rFonts w:ascii="Arial" w:hAnsi="Arial" w:cs="Arial"/>
          <w:w w:val="105"/>
          <w:sz w:val="24"/>
          <w:szCs w:val="24"/>
        </w:rPr>
      </w:pPr>
      <w:r w:rsidRPr="00D5045C">
        <w:rPr>
          <w:rFonts w:ascii="Arial" w:hAnsi="Arial" w:cs="Arial"/>
          <w:w w:val="105"/>
          <w:sz w:val="24"/>
          <w:szCs w:val="24"/>
        </w:rPr>
        <w:t>in further education</w:t>
      </w:r>
    </w:p>
    <w:p w14:paraId="6EC63B81" w14:textId="11DD1A71" w:rsidR="00D5045C" w:rsidRPr="00D5045C" w:rsidRDefault="00D5045C" w:rsidP="00D5045C">
      <w:pPr>
        <w:pStyle w:val="ListParagraph"/>
        <w:numPr>
          <w:ilvl w:val="0"/>
          <w:numId w:val="14"/>
        </w:numPr>
        <w:spacing w:after="0" w:line="240" w:lineRule="auto"/>
        <w:rPr>
          <w:rFonts w:ascii="Arial" w:hAnsi="Arial" w:cs="Arial"/>
          <w:w w:val="105"/>
          <w:sz w:val="24"/>
          <w:szCs w:val="24"/>
        </w:rPr>
      </w:pPr>
      <w:r w:rsidRPr="00D5045C">
        <w:rPr>
          <w:rFonts w:ascii="Arial" w:hAnsi="Arial" w:cs="Arial"/>
          <w:w w:val="105"/>
          <w:sz w:val="24"/>
          <w:szCs w:val="24"/>
        </w:rPr>
        <w:t>a member of the armed forces</w:t>
      </w:r>
    </w:p>
    <w:p w14:paraId="45E5A7F8" w14:textId="542F48FE" w:rsidR="00D5045C" w:rsidRPr="00D5045C" w:rsidRDefault="00D5045C" w:rsidP="00D5045C">
      <w:pPr>
        <w:pStyle w:val="ListParagraph"/>
        <w:numPr>
          <w:ilvl w:val="0"/>
          <w:numId w:val="14"/>
        </w:numPr>
        <w:spacing w:after="0" w:line="240" w:lineRule="auto"/>
        <w:rPr>
          <w:rFonts w:ascii="Arial" w:hAnsi="Arial" w:cs="Arial"/>
          <w:w w:val="105"/>
          <w:sz w:val="24"/>
          <w:szCs w:val="24"/>
        </w:rPr>
      </w:pPr>
      <w:r w:rsidRPr="00D5045C">
        <w:rPr>
          <w:rFonts w:ascii="Arial" w:hAnsi="Arial" w:cs="Arial"/>
          <w:w w:val="105"/>
          <w:sz w:val="24"/>
          <w:szCs w:val="24"/>
        </w:rPr>
        <w:t>in hospital; or</w:t>
      </w:r>
    </w:p>
    <w:p w14:paraId="1669A259" w14:textId="170D7924" w:rsidR="00D5045C" w:rsidRDefault="00D5045C" w:rsidP="00D5045C">
      <w:pPr>
        <w:pStyle w:val="ListParagraph"/>
        <w:numPr>
          <w:ilvl w:val="0"/>
          <w:numId w:val="14"/>
        </w:numPr>
        <w:spacing w:after="0" w:line="240" w:lineRule="auto"/>
        <w:rPr>
          <w:rFonts w:ascii="Arial" w:hAnsi="Arial" w:cs="Arial"/>
          <w:w w:val="105"/>
          <w:sz w:val="24"/>
          <w:szCs w:val="24"/>
        </w:rPr>
      </w:pPr>
      <w:r w:rsidRPr="00D5045C">
        <w:rPr>
          <w:rFonts w:ascii="Arial" w:hAnsi="Arial" w:cs="Arial"/>
          <w:w w:val="105"/>
          <w:sz w:val="24"/>
          <w:szCs w:val="24"/>
        </w:rPr>
        <w:t>in custody in the secure estate</w:t>
      </w:r>
    </w:p>
    <w:p w14:paraId="55470E3A" w14:textId="77777777" w:rsidR="00D5045C" w:rsidRPr="00D5045C" w:rsidRDefault="00D5045C" w:rsidP="00D5045C">
      <w:pPr>
        <w:pStyle w:val="ListParagraph"/>
        <w:spacing w:after="0" w:line="240" w:lineRule="auto"/>
        <w:rPr>
          <w:rFonts w:ascii="Arial" w:hAnsi="Arial" w:cs="Arial"/>
          <w:w w:val="105"/>
          <w:sz w:val="24"/>
          <w:szCs w:val="24"/>
        </w:rPr>
      </w:pPr>
    </w:p>
    <w:p w14:paraId="6D85EE38" w14:textId="5DB0391C"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 xml:space="preserve">They are still legally children and should be given the same protection and </w:t>
      </w:r>
    </w:p>
    <w:p w14:paraId="4610DBE5" w14:textId="77777777"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entitlements as any other child. (https://learning.nspcc.org.uk/child-protection</w:t>
      </w:r>
    </w:p>
    <w:p w14:paraId="0FD0BC48" w14:textId="4C8BD3E5" w:rsid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 xml:space="preserve">system/children-the-law) </w:t>
      </w:r>
    </w:p>
    <w:p w14:paraId="3CC372D9" w14:textId="77777777" w:rsidR="00D5045C" w:rsidRPr="00D5045C" w:rsidRDefault="00D5045C" w:rsidP="00D5045C">
      <w:pPr>
        <w:spacing w:after="0" w:line="240" w:lineRule="auto"/>
        <w:rPr>
          <w:rFonts w:ascii="Arial" w:hAnsi="Arial" w:cs="Arial"/>
          <w:w w:val="105"/>
          <w:sz w:val="24"/>
          <w:szCs w:val="24"/>
        </w:rPr>
      </w:pPr>
    </w:p>
    <w:p w14:paraId="274E2BC2" w14:textId="4D1EE651"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It is recognised that our responsibility extends not only to when children are at the clinic but that they may be present during remote / video consultations with parents. This policy sets out the responsibilities of staff in relation to any allegation of abuse involving children that may be witnessed by staff whilst in the employ of this organisation. We are committed to working in partnership with other multi-agency partners in order that the protection and safeguarding of children is consistent with current policy and guidance.</w:t>
      </w:r>
    </w:p>
    <w:p w14:paraId="4FB83D5B" w14:textId="77777777" w:rsidR="00D5045C" w:rsidRDefault="00D5045C" w:rsidP="00D5045C">
      <w:pPr>
        <w:spacing w:after="0" w:line="240" w:lineRule="auto"/>
        <w:rPr>
          <w:rFonts w:ascii="Arial" w:hAnsi="Arial" w:cs="Arial"/>
          <w:w w:val="105"/>
          <w:sz w:val="24"/>
          <w:szCs w:val="24"/>
        </w:rPr>
      </w:pPr>
    </w:p>
    <w:p w14:paraId="3B870686" w14:textId="77777777" w:rsidR="00D5045C" w:rsidRDefault="00D5045C" w:rsidP="00D5045C">
      <w:pPr>
        <w:spacing w:after="0" w:line="240" w:lineRule="auto"/>
        <w:rPr>
          <w:rFonts w:ascii="Arial" w:hAnsi="Arial" w:cs="Arial"/>
          <w:w w:val="105"/>
          <w:sz w:val="24"/>
          <w:szCs w:val="24"/>
        </w:rPr>
      </w:pPr>
    </w:p>
    <w:p w14:paraId="3CEEADBE" w14:textId="77777777" w:rsidR="00D5045C" w:rsidRDefault="00D5045C" w:rsidP="00D5045C">
      <w:pPr>
        <w:spacing w:after="0" w:line="240" w:lineRule="auto"/>
        <w:rPr>
          <w:rFonts w:ascii="Arial" w:hAnsi="Arial" w:cs="Arial"/>
          <w:w w:val="105"/>
          <w:sz w:val="24"/>
          <w:szCs w:val="24"/>
        </w:rPr>
      </w:pPr>
    </w:p>
    <w:p w14:paraId="265AD607" w14:textId="461208F6" w:rsidR="00D5045C" w:rsidRPr="00D5045C" w:rsidRDefault="00D5045C" w:rsidP="00D5045C">
      <w:pPr>
        <w:spacing w:after="0" w:line="240" w:lineRule="auto"/>
        <w:rPr>
          <w:rFonts w:ascii="Arial" w:hAnsi="Arial" w:cs="Arial"/>
          <w:b/>
          <w:bCs/>
          <w:w w:val="105"/>
          <w:sz w:val="24"/>
          <w:szCs w:val="24"/>
        </w:rPr>
      </w:pPr>
      <w:r w:rsidRPr="00D5045C">
        <w:rPr>
          <w:rFonts w:ascii="Arial" w:hAnsi="Arial" w:cs="Arial"/>
          <w:b/>
          <w:bCs/>
          <w:w w:val="105"/>
          <w:sz w:val="24"/>
          <w:szCs w:val="24"/>
        </w:rPr>
        <w:lastRenderedPageBreak/>
        <w:t>Defining Child Abuse</w:t>
      </w:r>
    </w:p>
    <w:p w14:paraId="3BA0ED47" w14:textId="77777777" w:rsidR="00D5045C" w:rsidRDefault="00D5045C" w:rsidP="00D5045C">
      <w:pPr>
        <w:spacing w:after="0" w:line="240" w:lineRule="auto"/>
        <w:rPr>
          <w:rFonts w:ascii="Arial" w:hAnsi="Arial" w:cs="Arial"/>
          <w:w w:val="105"/>
          <w:sz w:val="24"/>
          <w:szCs w:val="24"/>
        </w:rPr>
      </w:pPr>
    </w:p>
    <w:p w14:paraId="03E18149" w14:textId="18E8F39C" w:rsid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Child abuse is a term used to describe ways in which either children or young people are harmed, usually by adults but increasingly by their peers. Often these are people they know and trust. It refers to damage done to a child’s or young person’s physical, mental or emotional health. Children or young people can be abused within or outside of their family, at school, at play and within any environment such as extra</w:t>
      </w:r>
      <w:r>
        <w:rPr>
          <w:rFonts w:ascii="Arial" w:hAnsi="Arial" w:cs="Arial"/>
          <w:w w:val="105"/>
          <w:sz w:val="24"/>
          <w:szCs w:val="24"/>
        </w:rPr>
        <w:t xml:space="preserve"> </w:t>
      </w:r>
      <w:r w:rsidRPr="00D5045C">
        <w:rPr>
          <w:rFonts w:ascii="Arial" w:hAnsi="Arial" w:cs="Arial"/>
          <w:w w:val="105"/>
          <w:sz w:val="24"/>
          <w:szCs w:val="24"/>
        </w:rPr>
        <w:t>curricular activities, participation with youth organisations and the like. Abusive situations arise when adults or peers misuse their power over children or young people.</w:t>
      </w:r>
    </w:p>
    <w:p w14:paraId="2CFFE99C" w14:textId="77777777" w:rsidR="00D5045C" w:rsidRPr="00D5045C" w:rsidRDefault="00D5045C" w:rsidP="00D5045C">
      <w:pPr>
        <w:spacing w:after="0" w:line="240" w:lineRule="auto"/>
        <w:rPr>
          <w:rFonts w:ascii="Arial" w:hAnsi="Arial" w:cs="Arial"/>
          <w:w w:val="105"/>
          <w:sz w:val="24"/>
          <w:szCs w:val="24"/>
        </w:rPr>
      </w:pPr>
    </w:p>
    <w:p w14:paraId="7D2990BA" w14:textId="70B1E128" w:rsidR="00D5045C" w:rsidRPr="00D5045C" w:rsidRDefault="00D5045C" w:rsidP="00D5045C">
      <w:pPr>
        <w:spacing w:after="0" w:line="240" w:lineRule="auto"/>
        <w:rPr>
          <w:rFonts w:ascii="Arial" w:hAnsi="Arial" w:cs="Arial"/>
          <w:b/>
          <w:bCs/>
          <w:w w:val="105"/>
          <w:sz w:val="24"/>
          <w:szCs w:val="24"/>
        </w:rPr>
      </w:pPr>
      <w:r w:rsidRPr="00D5045C">
        <w:rPr>
          <w:rFonts w:ascii="Arial" w:hAnsi="Arial" w:cs="Arial"/>
          <w:b/>
          <w:bCs/>
          <w:w w:val="105"/>
          <w:sz w:val="24"/>
          <w:szCs w:val="24"/>
        </w:rPr>
        <w:t>Types of Abuse</w:t>
      </w:r>
    </w:p>
    <w:p w14:paraId="737BF326" w14:textId="77777777" w:rsidR="00D5045C" w:rsidRPr="00D5045C" w:rsidRDefault="00D5045C" w:rsidP="00D5045C">
      <w:pPr>
        <w:spacing w:after="0" w:line="240" w:lineRule="auto"/>
        <w:rPr>
          <w:rFonts w:ascii="Arial" w:hAnsi="Arial" w:cs="Arial"/>
          <w:w w:val="105"/>
          <w:sz w:val="24"/>
          <w:szCs w:val="24"/>
        </w:rPr>
      </w:pPr>
    </w:p>
    <w:p w14:paraId="3EA22D27" w14:textId="7317B36A" w:rsidR="00D5045C" w:rsidRPr="00D5045C" w:rsidRDefault="00D5045C" w:rsidP="00D5045C">
      <w:pPr>
        <w:spacing w:after="0" w:line="240" w:lineRule="auto"/>
        <w:rPr>
          <w:rFonts w:ascii="Arial" w:hAnsi="Arial" w:cs="Arial"/>
          <w:w w:val="105"/>
          <w:sz w:val="24"/>
          <w:szCs w:val="24"/>
        </w:rPr>
      </w:pPr>
      <w:r w:rsidRPr="00D5045C">
        <w:rPr>
          <w:rFonts w:ascii="Arial" w:hAnsi="Arial" w:cs="Arial"/>
          <w:b/>
          <w:bCs/>
          <w:w w:val="105"/>
          <w:sz w:val="24"/>
          <w:szCs w:val="24"/>
        </w:rPr>
        <w:t>Physical:</w:t>
      </w:r>
      <w:r w:rsidRPr="00D5045C">
        <w:rPr>
          <w:rFonts w:ascii="Arial" w:hAnsi="Arial" w:cs="Arial"/>
          <w:w w:val="105"/>
          <w:sz w:val="24"/>
          <w:szCs w:val="24"/>
        </w:rPr>
        <w:t xml:space="preserve"> Where children’s bodies are hurt or injured.</w:t>
      </w:r>
    </w:p>
    <w:p w14:paraId="2F8AC32A" w14:textId="7DBED2E5" w:rsidR="00D5045C" w:rsidRPr="00D5045C" w:rsidRDefault="00D5045C" w:rsidP="00D5045C">
      <w:pPr>
        <w:spacing w:after="0" w:line="240" w:lineRule="auto"/>
        <w:rPr>
          <w:rFonts w:ascii="Arial" w:hAnsi="Arial" w:cs="Arial"/>
          <w:w w:val="105"/>
          <w:sz w:val="24"/>
          <w:szCs w:val="24"/>
        </w:rPr>
      </w:pPr>
      <w:r w:rsidRPr="00D5045C">
        <w:rPr>
          <w:rFonts w:ascii="Arial" w:hAnsi="Arial" w:cs="Arial"/>
          <w:b/>
          <w:bCs/>
          <w:w w:val="105"/>
          <w:sz w:val="24"/>
          <w:szCs w:val="24"/>
        </w:rPr>
        <w:t>Emotional:</w:t>
      </w:r>
      <w:r w:rsidRPr="00D5045C">
        <w:rPr>
          <w:rFonts w:ascii="Arial" w:hAnsi="Arial" w:cs="Arial"/>
          <w:w w:val="105"/>
          <w:sz w:val="24"/>
          <w:szCs w:val="24"/>
        </w:rPr>
        <w:t xml:space="preserve"> This is where children do not receive love and affection. They may be frightened by threats or taunts, or be given responsibilities beyond their capabilities.</w:t>
      </w:r>
    </w:p>
    <w:p w14:paraId="07BE472D" w14:textId="3B368988" w:rsidR="00D5045C" w:rsidRPr="00D5045C" w:rsidRDefault="00D5045C" w:rsidP="00D5045C">
      <w:pPr>
        <w:spacing w:after="0" w:line="240" w:lineRule="auto"/>
        <w:rPr>
          <w:rFonts w:ascii="Arial" w:hAnsi="Arial" w:cs="Arial"/>
          <w:w w:val="105"/>
          <w:sz w:val="24"/>
          <w:szCs w:val="24"/>
        </w:rPr>
      </w:pPr>
      <w:r w:rsidRPr="00D5045C">
        <w:rPr>
          <w:rFonts w:ascii="Arial" w:hAnsi="Arial" w:cs="Arial"/>
          <w:b/>
          <w:bCs/>
          <w:w w:val="105"/>
          <w:sz w:val="24"/>
          <w:szCs w:val="24"/>
        </w:rPr>
        <w:t>Sexual:</w:t>
      </w:r>
      <w:r w:rsidRPr="00D5045C">
        <w:rPr>
          <w:rFonts w:ascii="Arial" w:hAnsi="Arial" w:cs="Arial"/>
          <w:w w:val="105"/>
          <w:sz w:val="24"/>
          <w:szCs w:val="24"/>
        </w:rPr>
        <w:t xml:space="preserve"> This is where adults (and sometimes other children) use children to satisfy sexual desires.</w:t>
      </w:r>
    </w:p>
    <w:p w14:paraId="5D20AD52" w14:textId="6C1763C7" w:rsidR="00D5045C" w:rsidRPr="00D5045C" w:rsidRDefault="00D5045C" w:rsidP="00D5045C">
      <w:pPr>
        <w:spacing w:after="0" w:line="240" w:lineRule="auto"/>
        <w:rPr>
          <w:rFonts w:ascii="Arial" w:hAnsi="Arial" w:cs="Arial"/>
          <w:w w:val="105"/>
          <w:sz w:val="24"/>
          <w:szCs w:val="24"/>
        </w:rPr>
      </w:pPr>
      <w:r w:rsidRPr="00D5045C">
        <w:rPr>
          <w:rFonts w:ascii="Arial" w:hAnsi="Arial" w:cs="Arial"/>
          <w:b/>
          <w:bCs/>
          <w:w w:val="105"/>
          <w:sz w:val="24"/>
          <w:szCs w:val="24"/>
        </w:rPr>
        <w:t>Neglect</w:t>
      </w:r>
      <w:r w:rsidRPr="00D5045C">
        <w:rPr>
          <w:rFonts w:ascii="Arial" w:hAnsi="Arial" w:cs="Arial"/>
          <w:w w:val="105"/>
          <w:sz w:val="24"/>
          <w:szCs w:val="24"/>
        </w:rPr>
        <w:t>: This is where adults fail to care for children and protect them from danger, seriously impairing their health and development.</w:t>
      </w:r>
    </w:p>
    <w:p w14:paraId="49A610DC" w14:textId="585BB9FC" w:rsidR="00D5045C" w:rsidRPr="00D5045C" w:rsidRDefault="00D5045C" w:rsidP="00D5045C">
      <w:pPr>
        <w:spacing w:after="0" w:line="240" w:lineRule="auto"/>
        <w:rPr>
          <w:rFonts w:ascii="Arial" w:hAnsi="Arial" w:cs="Arial"/>
          <w:w w:val="105"/>
          <w:sz w:val="24"/>
          <w:szCs w:val="24"/>
        </w:rPr>
      </w:pPr>
      <w:r w:rsidRPr="00D5045C">
        <w:rPr>
          <w:rFonts w:ascii="Arial" w:hAnsi="Arial" w:cs="Arial"/>
          <w:b/>
          <w:bCs/>
          <w:w w:val="105"/>
          <w:sz w:val="24"/>
          <w:szCs w:val="24"/>
        </w:rPr>
        <w:t>Modern Slavery:</w:t>
      </w:r>
      <w:r w:rsidRPr="00D5045C">
        <w:rPr>
          <w:rFonts w:ascii="Arial" w:hAnsi="Arial" w:cs="Arial"/>
          <w:w w:val="105"/>
          <w:sz w:val="24"/>
          <w:szCs w:val="24"/>
        </w:rPr>
        <w:t xml:space="preserve"> Modern slavery is the severe exploitation of other people for </w:t>
      </w:r>
    </w:p>
    <w:p w14:paraId="32F8897F" w14:textId="21DB0E88"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 xml:space="preserve">personal or commercial gain. Modern </w:t>
      </w:r>
      <w:r w:rsidRPr="00D5045C">
        <w:rPr>
          <w:rFonts w:ascii="Arial" w:hAnsi="Arial" w:cs="Arial"/>
          <w:w w:val="105"/>
          <w:sz w:val="24"/>
          <w:szCs w:val="24"/>
        </w:rPr>
        <w:t>slavery</w:t>
      </w:r>
      <w:r w:rsidRPr="00D5045C">
        <w:rPr>
          <w:rFonts w:ascii="Arial" w:hAnsi="Arial" w:cs="Arial"/>
          <w:w w:val="105"/>
          <w:sz w:val="24"/>
          <w:szCs w:val="24"/>
        </w:rPr>
        <w:t xml:space="preserve"> is all around us, but often just </w:t>
      </w:r>
      <w:r w:rsidRPr="00D5045C">
        <w:rPr>
          <w:rFonts w:ascii="Arial" w:hAnsi="Arial" w:cs="Arial"/>
          <w:w w:val="105"/>
          <w:sz w:val="24"/>
          <w:szCs w:val="24"/>
        </w:rPr>
        <w:t>ou</w:t>
      </w:r>
      <w:r>
        <w:rPr>
          <w:rFonts w:ascii="Arial" w:hAnsi="Arial" w:cs="Arial"/>
          <w:w w:val="105"/>
          <w:sz w:val="24"/>
          <w:szCs w:val="24"/>
        </w:rPr>
        <w:t xml:space="preserve">t </w:t>
      </w:r>
      <w:r w:rsidRPr="00D5045C">
        <w:rPr>
          <w:rFonts w:ascii="Arial" w:hAnsi="Arial" w:cs="Arial"/>
          <w:w w:val="105"/>
          <w:sz w:val="24"/>
          <w:szCs w:val="24"/>
        </w:rPr>
        <w:t xml:space="preserve">of sight. Adults and children can become entrapped making clothes, serving our food, </w:t>
      </w:r>
      <w:r w:rsidRPr="00D5045C">
        <w:rPr>
          <w:rFonts w:ascii="Arial" w:hAnsi="Arial" w:cs="Arial"/>
          <w:w w:val="105"/>
          <w:sz w:val="24"/>
          <w:szCs w:val="24"/>
        </w:rPr>
        <w:t>nail bars</w:t>
      </w:r>
      <w:r w:rsidRPr="00D5045C">
        <w:rPr>
          <w:rFonts w:ascii="Arial" w:hAnsi="Arial" w:cs="Arial"/>
          <w:w w:val="105"/>
          <w:sz w:val="24"/>
          <w:szCs w:val="24"/>
        </w:rPr>
        <w:t>, picking crops or working in factories.</w:t>
      </w:r>
    </w:p>
    <w:p w14:paraId="628DC947" w14:textId="77777777" w:rsidR="00D5045C" w:rsidRDefault="00D5045C" w:rsidP="00D5045C">
      <w:pPr>
        <w:spacing w:after="0" w:line="240" w:lineRule="auto"/>
        <w:rPr>
          <w:rFonts w:ascii="Arial" w:hAnsi="Arial" w:cs="Arial"/>
          <w:w w:val="105"/>
          <w:sz w:val="24"/>
          <w:szCs w:val="24"/>
        </w:rPr>
      </w:pPr>
    </w:p>
    <w:p w14:paraId="46B08A83" w14:textId="77777777" w:rsidR="00D5045C" w:rsidRPr="00D5045C" w:rsidRDefault="00D5045C" w:rsidP="00D5045C">
      <w:pPr>
        <w:spacing w:after="0" w:line="240" w:lineRule="auto"/>
        <w:rPr>
          <w:rFonts w:ascii="Arial" w:hAnsi="Arial" w:cs="Arial"/>
          <w:b/>
          <w:bCs/>
          <w:w w:val="105"/>
          <w:sz w:val="24"/>
          <w:szCs w:val="24"/>
        </w:rPr>
      </w:pPr>
      <w:r w:rsidRPr="00D5045C">
        <w:rPr>
          <w:rFonts w:ascii="Arial" w:hAnsi="Arial" w:cs="Arial"/>
          <w:b/>
          <w:bCs/>
          <w:w w:val="105"/>
          <w:sz w:val="24"/>
          <w:szCs w:val="24"/>
        </w:rPr>
        <w:t>Traffickin</w:t>
      </w:r>
      <w:r w:rsidRPr="00D5045C">
        <w:rPr>
          <w:rFonts w:ascii="Arial" w:hAnsi="Arial" w:cs="Arial"/>
          <w:b/>
          <w:bCs/>
          <w:w w:val="105"/>
          <w:sz w:val="24"/>
          <w:szCs w:val="24"/>
        </w:rPr>
        <w:t>g</w:t>
      </w:r>
    </w:p>
    <w:p w14:paraId="14F7F325" w14:textId="77777777" w:rsidR="00D5045C" w:rsidRDefault="00D5045C" w:rsidP="00D5045C">
      <w:pPr>
        <w:spacing w:after="0" w:line="240" w:lineRule="auto"/>
        <w:rPr>
          <w:rFonts w:ascii="Arial" w:hAnsi="Arial" w:cs="Arial"/>
          <w:w w:val="105"/>
          <w:sz w:val="24"/>
          <w:szCs w:val="24"/>
        </w:rPr>
      </w:pPr>
    </w:p>
    <w:p w14:paraId="4A8B6CF2" w14:textId="5749DA97" w:rsid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 xml:space="preserve">In the UK an increasingly high profile </w:t>
      </w:r>
      <w:r w:rsidRPr="00D5045C">
        <w:rPr>
          <w:rFonts w:ascii="Arial" w:hAnsi="Arial" w:cs="Arial"/>
          <w:w w:val="105"/>
          <w:sz w:val="24"/>
          <w:szCs w:val="24"/>
        </w:rPr>
        <w:t>form</w:t>
      </w:r>
      <w:r w:rsidRPr="00D5045C">
        <w:rPr>
          <w:rFonts w:ascii="Arial" w:hAnsi="Arial" w:cs="Arial"/>
          <w:w w:val="105"/>
          <w:sz w:val="24"/>
          <w:szCs w:val="24"/>
        </w:rPr>
        <w:t xml:space="preserve"> of child trafficking is County Lines. This involves predominantly British children being groomed by heir exploiters who then coerce them </w:t>
      </w:r>
      <w:r w:rsidRPr="00D5045C">
        <w:rPr>
          <w:rFonts w:ascii="Arial" w:hAnsi="Arial" w:cs="Arial"/>
          <w:w w:val="105"/>
          <w:sz w:val="24"/>
          <w:szCs w:val="24"/>
        </w:rPr>
        <w:t>into</w:t>
      </w:r>
      <w:r w:rsidRPr="00D5045C">
        <w:rPr>
          <w:rFonts w:ascii="Arial" w:hAnsi="Arial" w:cs="Arial"/>
          <w:w w:val="105"/>
          <w:sz w:val="24"/>
          <w:szCs w:val="24"/>
        </w:rPr>
        <w:t xml:space="preserve"> buying and selling drugs, often across the country. The exploiters purposefully prey on the vulnerable children and teenagers, grooming them and gaining their trust over time, often by giving them expensive items such as designer clothes and mobile phones, before forcing them to deal drugs to pay back the ‘debt’ that they have incurred. Children do not realise what is happening to them is wrong. They may be too fearful to speak out as they have become reliant on their traffickers to feed and clothe them. They may also have been subjected to physical sexual and emotional abuse or do not know where to turn for help. Children who have been trafficked from outside of the UK often speak little or no English, making them even more isolated and dependent on those exploiting them. </w:t>
      </w:r>
    </w:p>
    <w:p w14:paraId="02ED6CF4" w14:textId="77777777" w:rsidR="00D5045C" w:rsidRPr="00D5045C" w:rsidRDefault="00D5045C" w:rsidP="00D5045C">
      <w:pPr>
        <w:spacing w:after="0" w:line="240" w:lineRule="auto"/>
        <w:rPr>
          <w:rFonts w:ascii="Arial" w:hAnsi="Arial" w:cs="Arial"/>
          <w:w w:val="105"/>
          <w:sz w:val="24"/>
          <w:szCs w:val="24"/>
        </w:rPr>
      </w:pPr>
    </w:p>
    <w:p w14:paraId="555BA550" w14:textId="77777777" w:rsidR="00D5045C" w:rsidRPr="00D5045C" w:rsidRDefault="00D5045C" w:rsidP="00D5045C">
      <w:pPr>
        <w:spacing w:after="0" w:line="240" w:lineRule="auto"/>
        <w:rPr>
          <w:rFonts w:ascii="Arial" w:hAnsi="Arial" w:cs="Arial"/>
          <w:b/>
          <w:bCs/>
          <w:w w:val="105"/>
          <w:sz w:val="24"/>
          <w:szCs w:val="24"/>
        </w:rPr>
      </w:pPr>
      <w:r w:rsidRPr="00D5045C">
        <w:rPr>
          <w:rFonts w:ascii="Arial" w:hAnsi="Arial" w:cs="Arial"/>
          <w:b/>
          <w:bCs/>
          <w:w w:val="105"/>
          <w:sz w:val="24"/>
          <w:szCs w:val="24"/>
        </w:rPr>
        <w:t>Child Sexual Exploitation</w:t>
      </w:r>
    </w:p>
    <w:p w14:paraId="6D094BB7" w14:textId="77777777" w:rsidR="00D5045C" w:rsidRDefault="00D5045C" w:rsidP="00D5045C">
      <w:pPr>
        <w:spacing w:after="0" w:line="240" w:lineRule="auto"/>
        <w:rPr>
          <w:rFonts w:ascii="Arial" w:hAnsi="Arial" w:cs="Arial"/>
          <w:w w:val="105"/>
          <w:sz w:val="24"/>
          <w:szCs w:val="24"/>
        </w:rPr>
      </w:pPr>
    </w:p>
    <w:p w14:paraId="61DF5ED9" w14:textId="37E1D085"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Child sexual exploitation (CSE) is a type of sexual abuse.</w:t>
      </w:r>
    </w:p>
    <w:p w14:paraId="3E94E501" w14:textId="77777777" w:rsidR="00D5045C" w:rsidRDefault="00D5045C" w:rsidP="00D5045C">
      <w:pPr>
        <w:spacing w:after="0" w:line="240" w:lineRule="auto"/>
        <w:rPr>
          <w:rFonts w:ascii="Arial" w:hAnsi="Arial" w:cs="Arial"/>
          <w:w w:val="105"/>
          <w:sz w:val="24"/>
          <w:szCs w:val="24"/>
        </w:rPr>
      </w:pPr>
    </w:p>
    <w:p w14:paraId="079F0803" w14:textId="0DE39AF3"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lastRenderedPageBreak/>
        <w:t>When a child or young person is exploited, they may be given things, like gifts, drugs, money, status, and affection, in exchange for performing sexual activities. Children and young people are often tricked into believing they are in a loving and consensual relationship. This is called grooming. They may trust their abuser and not understand that they are being abused. CSE can happen in person or online. An abuser will gain a child's trust or control them through violence or blackmail before moving onto sexually abusing them. This can happen in a short period of time.</w:t>
      </w:r>
    </w:p>
    <w:p w14:paraId="48DC66F9" w14:textId="77777777" w:rsidR="00D5045C" w:rsidRPr="00D5045C" w:rsidRDefault="00D5045C" w:rsidP="00D5045C">
      <w:pPr>
        <w:spacing w:after="0" w:line="240" w:lineRule="auto"/>
        <w:rPr>
          <w:rFonts w:ascii="Arial" w:hAnsi="Arial" w:cs="Arial"/>
          <w:w w:val="105"/>
          <w:sz w:val="24"/>
          <w:szCs w:val="24"/>
        </w:rPr>
      </w:pPr>
    </w:p>
    <w:p w14:paraId="3BE26890" w14:textId="075FB4FB" w:rsidR="00D5045C" w:rsidRPr="00D5045C" w:rsidRDefault="00D5045C" w:rsidP="00D5045C">
      <w:pPr>
        <w:spacing w:after="0" w:line="240" w:lineRule="auto"/>
        <w:rPr>
          <w:rFonts w:ascii="Arial" w:hAnsi="Arial" w:cs="Arial"/>
          <w:b/>
          <w:bCs/>
          <w:w w:val="105"/>
          <w:sz w:val="24"/>
          <w:szCs w:val="24"/>
        </w:rPr>
      </w:pPr>
      <w:r w:rsidRPr="00D5045C">
        <w:rPr>
          <w:rFonts w:ascii="Arial" w:hAnsi="Arial" w:cs="Arial"/>
          <w:b/>
          <w:bCs/>
          <w:w w:val="105"/>
          <w:sz w:val="24"/>
          <w:szCs w:val="24"/>
        </w:rPr>
        <w:t>Signs of Abuse</w:t>
      </w:r>
    </w:p>
    <w:p w14:paraId="23E78432" w14:textId="77777777" w:rsidR="00D5045C" w:rsidRDefault="00D5045C" w:rsidP="00D5045C">
      <w:pPr>
        <w:spacing w:after="0" w:line="240" w:lineRule="auto"/>
        <w:rPr>
          <w:rFonts w:ascii="Arial" w:hAnsi="Arial" w:cs="Arial"/>
          <w:w w:val="105"/>
          <w:sz w:val="24"/>
          <w:szCs w:val="24"/>
        </w:rPr>
      </w:pPr>
    </w:p>
    <w:p w14:paraId="53F6248D" w14:textId="1EA2812C"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The following signs MAY indicate abuse; however, it is important not to jump to conclusions, as there could be other explanations:</w:t>
      </w:r>
    </w:p>
    <w:p w14:paraId="6E0A970E" w14:textId="77777777" w:rsidR="00D5045C" w:rsidRDefault="00D5045C" w:rsidP="00D5045C">
      <w:pPr>
        <w:spacing w:after="0" w:line="240" w:lineRule="auto"/>
        <w:rPr>
          <w:rFonts w:ascii="Arial" w:hAnsi="Arial" w:cs="Arial"/>
          <w:w w:val="105"/>
          <w:sz w:val="24"/>
          <w:szCs w:val="24"/>
        </w:rPr>
      </w:pPr>
    </w:p>
    <w:p w14:paraId="24E508C5" w14:textId="155EB9CC" w:rsidR="00D5045C" w:rsidRPr="00D5045C" w:rsidRDefault="00D5045C" w:rsidP="00D5045C">
      <w:pPr>
        <w:spacing w:after="0" w:line="240" w:lineRule="auto"/>
        <w:rPr>
          <w:rFonts w:ascii="Arial" w:hAnsi="Arial" w:cs="Arial"/>
          <w:w w:val="105"/>
          <w:sz w:val="24"/>
          <w:szCs w:val="24"/>
        </w:rPr>
      </w:pPr>
      <w:r w:rsidRPr="00D5045C">
        <w:rPr>
          <w:rFonts w:ascii="Arial" w:hAnsi="Arial" w:cs="Arial"/>
          <w:b/>
          <w:bCs/>
          <w:w w:val="105"/>
          <w:sz w:val="24"/>
          <w:szCs w:val="24"/>
        </w:rPr>
        <w:t>Physical:</w:t>
      </w:r>
      <w:r w:rsidRPr="00D5045C">
        <w:rPr>
          <w:rFonts w:ascii="Arial" w:hAnsi="Arial" w:cs="Arial"/>
          <w:w w:val="105"/>
          <w:sz w:val="24"/>
          <w:szCs w:val="24"/>
        </w:rPr>
        <w:t xml:space="preserve"> Unexplained or hidden injuries that lack evidence of medical attention, </w:t>
      </w:r>
    </w:p>
    <w:p w14:paraId="47A1719F" w14:textId="23159D53" w:rsid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children may also exhibit a ‘frozen stare’ when they are in the vicinity of the abuser (this also applies to all groups of abused children).</w:t>
      </w:r>
    </w:p>
    <w:p w14:paraId="4A5A5C04" w14:textId="77777777" w:rsidR="00D5045C" w:rsidRPr="00D5045C" w:rsidRDefault="00D5045C" w:rsidP="00D5045C">
      <w:pPr>
        <w:spacing w:after="0" w:line="240" w:lineRule="auto"/>
        <w:rPr>
          <w:rFonts w:ascii="Arial" w:hAnsi="Arial" w:cs="Arial"/>
          <w:w w:val="105"/>
          <w:sz w:val="24"/>
          <w:szCs w:val="24"/>
        </w:rPr>
      </w:pPr>
    </w:p>
    <w:p w14:paraId="1790B5E2" w14:textId="0F414129" w:rsidR="00D5045C" w:rsidRPr="00D5045C" w:rsidRDefault="00D5045C" w:rsidP="00D5045C">
      <w:pPr>
        <w:spacing w:after="0" w:line="240" w:lineRule="auto"/>
        <w:rPr>
          <w:rFonts w:ascii="Arial" w:hAnsi="Arial" w:cs="Arial"/>
          <w:w w:val="105"/>
          <w:sz w:val="24"/>
          <w:szCs w:val="24"/>
        </w:rPr>
      </w:pPr>
      <w:r w:rsidRPr="00D5045C">
        <w:rPr>
          <w:rFonts w:ascii="Arial" w:hAnsi="Arial" w:cs="Arial"/>
          <w:b/>
          <w:bCs/>
          <w:w w:val="105"/>
          <w:sz w:val="24"/>
          <w:szCs w:val="24"/>
        </w:rPr>
        <w:t>Emotional</w:t>
      </w:r>
      <w:r w:rsidRPr="00D5045C">
        <w:rPr>
          <w:rFonts w:ascii="Arial" w:hAnsi="Arial" w:cs="Arial"/>
          <w:w w:val="105"/>
          <w:sz w:val="24"/>
          <w:szCs w:val="24"/>
        </w:rPr>
        <w:t xml:space="preserve">: Often children revert to younger behaviour, nervousness, sudden </w:t>
      </w:r>
    </w:p>
    <w:p w14:paraId="259E6B3B" w14:textId="77777777" w:rsid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underachievement, attention-seeking, running away from home, stealing and lying.</w:t>
      </w:r>
    </w:p>
    <w:p w14:paraId="27A080CB" w14:textId="77777777" w:rsidR="00D5045C" w:rsidRPr="00D5045C" w:rsidRDefault="00D5045C" w:rsidP="00D5045C">
      <w:pPr>
        <w:spacing w:after="0" w:line="240" w:lineRule="auto"/>
        <w:rPr>
          <w:rFonts w:ascii="Arial" w:hAnsi="Arial" w:cs="Arial"/>
          <w:w w:val="105"/>
          <w:sz w:val="24"/>
          <w:szCs w:val="24"/>
        </w:rPr>
      </w:pPr>
    </w:p>
    <w:p w14:paraId="0B040E01" w14:textId="0748AF8F" w:rsidR="00D5045C" w:rsidRDefault="00D5045C" w:rsidP="00D5045C">
      <w:pPr>
        <w:spacing w:after="0" w:line="240" w:lineRule="auto"/>
        <w:rPr>
          <w:rFonts w:ascii="Arial" w:hAnsi="Arial" w:cs="Arial"/>
          <w:w w:val="105"/>
          <w:sz w:val="24"/>
          <w:szCs w:val="24"/>
        </w:rPr>
      </w:pPr>
      <w:r w:rsidRPr="00D5045C">
        <w:rPr>
          <w:rFonts w:ascii="Arial" w:hAnsi="Arial" w:cs="Arial"/>
          <w:b/>
          <w:bCs/>
          <w:w w:val="105"/>
          <w:sz w:val="24"/>
          <w:szCs w:val="24"/>
        </w:rPr>
        <w:t>Sexual:</w:t>
      </w:r>
      <w:r w:rsidRPr="00D5045C">
        <w:rPr>
          <w:rFonts w:ascii="Arial" w:hAnsi="Arial" w:cs="Arial"/>
          <w:w w:val="105"/>
          <w:sz w:val="24"/>
          <w:szCs w:val="24"/>
        </w:rPr>
        <w:t xml:space="preserve"> Often children are pre-occupied with sexual matters, as evidenced by words, play, drawings, display sexually provocative behaviour with adults, disturbed sleep, nightmares, bed wetting, secretive relationships with adults and children, stomach pains with no apparent cause.</w:t>
      </w:r>
    </w:p>
    <w:p w14:paraId="7DD528BE" w14:textId="77777777" w:rsidR="00D5045C" w:rsidRPr="00D5045C" w:rsidRDefault="00D5045C" w:rsidP="00D5045C">
      <w:pPr>
        <w:spacing w:after="0" w:line="240" w:lineRule="auto"/>
        <w:rPr>
          <w:rFonts w:ascii="Arial" w:hAnsi="Arial" w:cs="Arial"/>
          <w:w w:val="105"/>
          <w:sz w:val="24"/>
          <w:szCs w:val="24"/>
        </w:rPr>
      </w:pPr>
    </w:p>
    <w:p w14:paraId="3599F430" w14:textId="0A83B2A1" w:rsidR="00D5045C" w:rsidRPr="00D5045C" w:rsidRDefault="00D5045C" w:rsidP="00D5045C">
      <w:pPr>
        <w:spacing w:after="0" w:line="240" w:lineRule="auto"/>
        <w:rPr>
          <w:rFonts w:ascii="Arial" w:hAnsi="Arial" w:cs="Arial"/>
          <w:w w:val="105"/>
          <w:sz w:val="24"/>
          <w:szCs w:val="24"/>
        </w:rPr>
      </w:pPr>
      <w:r w:rsidRPr="00D5045C">
        <w:rPr>
          <w:rFonts w:ascii="Arial" w:hAnsi="Arial" w:cs="Arial"/>
          <w:b/>
          <w:bCs/>
          <w:w w:val="105"/>
          <w:sz w:val="24"/>
          <w:szCs w:val="24"/>
        </w:rPr>
        <w:t>Neglect</w:t>
      </w:r>
      <w:r w:rsidRPr="00D5045C">
        <w:rPr>
          <w:rFonts w:ascii="Arial" w:hAnsi="Arial" w:cs="Arial"/>
          <w:w w:val="105"/>
          <w:sz w:val="24"/>
          <w:szCs w:val="24"/>
        </w:rPr>
        <w:t xml:space="preserve">: Appearing ill-cared for and unhappy, being withdrawn or aggressive, or </w:t>
      </w:r>
    </w:p>
    <w:p w14:paraId="6E399546" w14:textId="77777777" w:rsid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having lingering injuries or health problems.</w:t>
      </w:r>
    </w:p>
    <w:p w14:paraId="2517B333" w14:textId="77777777" w:rsidR="00D5045C" w:rsidRPr="00D5045C" w:rsidRDefault="00D5045C" w:rsidP="00D5045C">
      <w:pPr>
        <w:spacing w:after="0" w:line="240" w:lineRule="auto"/>
        <w:rPr>
          <w:rFonts w:ascii="Arial" w:hAnsi="Arial" w:cs="Arial"/>
          <w:w w:val="105"/>
          <w:sz w:val="24"/>
          <w:szCs w:val="24"/>
        </w:rPr>
      </w:pPr>
    </w:p>
    <w:p w14:paraId="270E0EA3" w14:textId="108125B4" w:rsidR="00D5045C" w:rsidRDefault="00D5045C" w:rsidP="00D5045C">
      <w:pPr>
        <w:spacing w:after="0" w:line="240" w:lineRule="auto"/>
        <w:rPr>
          <w:rFonts w:ascii="Arial" w:hAnsi="Arial" w:cs="Arial"/>
          <w:w w:val="105"/>
          <w:sz w:val="24"/>
          <w:szCs w:val="24"/>
        </w:rPr>
      </w:pPr>
      <w:r w:rsidRPr="00D5045C">
        <w:rPr>
          <w:rFonts w:ascii="Arial" w:hAnsi="Arial" w:cs="Arial"/>
          <w:b/>
          <w:bCs/>
          <w:w w:val="105"/>
          <w:sz w:val="24"/>
          <w:szCs w:val="24"/>
        </w:rPr>
        <w:t>Self-harm</w:t>
      </w:r>
      <w:r w:rsidRPr="00D5045C">
        <w:rPr>
          <w:rFonts w:ascii="Arial" w:hAnsi="Arial" w:cs="Arial"/>
          <w:w w:val="105"/>
          <w:sz w:val="24"/>
          <w:szCs w:val="24"/>
        </w:rPr>
        <w:t>: Deliberate or systematic abuse of the person, usually covert but signs of a physical nature such as scarring are usually noticed. Alopecia may be present.</w:t>
      </w:r>
    </w:p>
    <w:p w14:paraId="258AD546" w14:textId="77777777" w:rsidR="00D5045C" w:rsidRPr="00D5045C" w:rsidRDefault="00D5045C" w:rsidP="00D5045C">
      <w:pPr>
        <w:spacing w:after="0" w:line="240" w:lineRule="auto"/>
        <w:rPr>
          <w:rFonts w:ascii="Arial" w:hAnsi="Arial" w:cs="Arial"/>
          <w:w w:val="105"/>
          <w:sz w:val="24"/>
          <w:szCs w:val="24"/>
        </w:rPr>
      </w:pPr>
    </w:p>
    <w:p w14:paraId="1C97D4A0" w14:textId="50C57D71" w:rsidR="00D5045C" w:rsidRDefault="00D5045C" w:rsidP="00D5045C">
      <w:pPr>
        <w:spacing w:after="0" w:line="240" w:lineRule="auto"/>
        <w:rPr>
          <w:rFonts w:ascii="Arial" w:hAnsi="Arial" w:cs="Arial"/>
          <w:w w:val="105"/>
          <w:sz w:val="24"/>
          <w:szCs w:val="24"/>
        </w:rPr>
      </w:pPr>
      <w:r w:rsidRPr="00D5045C">
        <w:rPr>
          <w:rFonts w:ascii="Arial" w:hAnsi="Arial" w:cs="Arial"/>
          <w:b/>
          <w:bCs/>
          <w:w w:val="105"/>
          <w:sz w:val="24"/>
          <w:szCs w:val="24"/>
        </w:rPr>
        <w:t>Trafficking:</w:t>
      </w:r>
      <w:r w:rsidRPr="00D5045C">
        <w:rPr>
          <w:rFonts w:ascii="Arial" w:hAnsi="Arial" w:cs="Arial"/>
          <w:w w:val="105"/>
          <w:sz w:val="24"/>
          <w:szCs w:val="24"/>
        </w:rPr>
        <w:t xml:space="preserve"> The child looks dishevelled, or dressed in clothes they could not afford, the clothes look inappropriate for the weather and the wrong size, signs of physical abuse bruising or red marks, there may be visible tattoos suggesting part of a gang, the child avoids eye contact appear fearful of adults and children, they can be aggressive towards people in authority, the adult with them may appear very controlling by speaking for them or interpreting for them. If known to you they may exhibit a change in behaviour and reluctant to talk, recently moved to a new house and changed school.</w:t>
      </w:r>
    </w:p>
    <w:p w14:paraId="4B9059D4" w14:textId="77777777" w:rsidR="00D5045C" w:rsidRPr="00D5045C" w:rsidRDefault="00D5045C" w:rsidP="00D5045C">
      <w:pPr>
        <w:spacing w:after="0" w:line="240" w:lineRule="auto"/>
        <w:rPr>
          <w:rFonts w:ascii="Arial" w:hAnsi="Arial" w:cs="Arial"/>
          <w:w w:val="105"/>
          <w:sz w:val="24"/>
          <w:szCs w:val="24"/>
        </w:rPr>
      </w:pPr>
    </w:p>
    <w:p w14:paraId="07C4D100" w14:textId="436A327D" w:rsidR="00D5045C" w:rsidRPr="00D5045C" w:rsidRDefault="00D5045C" w:rsidP="00D5045C">
      <w:pPr>
        <w:spacing w:after="0" w:line="240" w:lineRule="auto"/>
        <w:rPr>
          <w:rFonts w:ascii="Arial" w:hAnsi="Arial" w:cs="Arial"/>
          <w:w w:val="105"/>
          <w:sz w:val="24"/>
          <w:szCs w:val="24"/>
        </w:rPr>
      </w:pPr>
      <w:r w:rsidRPr="00D5045C">
        <w:rPr>
          <w:rFonts w:ascii="Arial" w:hAnsi="Arial" w:cs="Arial"/>
          <w:b/>
          <w:bCs/>
          <w:w w:val="105"/>
          <w:sz w:val="24"/>
          <w:szCs w:val="24"/>
        </w:rPr>
        <w:t>Radicalisation:</w:t>
      </w:r>
      <w:r w:rsidRPr="00D5045C">
        <w:rPr>
          <w:rFonts w:ascii="Arial" w:hAnsi="Arial" w:cs="Arial"/>
          <w:w w:val="105"/>
          <w:sz w:val="24"/>
          <w:szCs w:val="24"/>
        </w:rPr>
        <w:t xml:space="preserve"> Becoming increasingly argumentative, refusing to listen to other </w:t>
      </w:r>
    </w:p>
    <w:p w14:paraId="24929C6E" w14:textId="77777777"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 xml:space="preserve">points of view, unwilling to engage with children who are different, embracing </w:t>
      </w:r>
    </w:p>
    <w:p w14:paraId="278800FA" w14:textId="77777777"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 xml:space="preserve">conspiracy theories, feeling persecuted, distancing themselves from old friends, </w:t>
      </w:r>
    </w:p>
    <w:p w14:paraId="50ECFA5F" w14:textId="5F67D7F3"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lastRenderedPageBreak/>
        <w:t xml:space="preserve">converting to a new religion, being secretive, changing online identity, having more than one online identity, spending a lot of time on the phone, accessing extremist online content, joining </w:t>
      </w:r>
      <w:r w:rsidRPr="00D5045C">
        <w:rPr>
          <w:rFonts w:ascii="Arial" w:hAnsi="Arial" w:cs="Arial"/>
          <w:w w:val="105"/>
          <w:sz w:val="24"/>
          <w:szCs w:val="24"/>
        </w:rPr>
        <w:t>extremist</w:t>
      </w:r>
      <w:r w:rsidRPr="00D5045C">
        <w:rPr>
          <w:rFonts w:ascii="Arial" w:hAnsi="Arial" w:cs="Arial"/>
          <w:w w:val="105"/>
          <w:sz w:val="24"/>
          <w:szCs w:val="24"/>
        </w:rPr>
        <w:t xml:space="preserve"> organisations.</w:t>
      </w:r>
    </w:p>
    <w:p w14:paraId="71BD63B7" w14:textId="77777777" w:rsidR="00D5045C" w:rsidRDefault="00D5045C" w:rsidP="00D5045C">
      <w:pPr>
        <w:spacing w:after="0" w:line="240" w:lineRule="auto"/>
        <w:rPr>
          <w:rFonts w:ascii="Arial" w:hAnsi="Arial" w:cs="Arial"/>
          <w:w w:val="105"/>
          <w:sz w:val="24"/>
          <w:szCs w:val="24"/>
        </w:rPr>
      </w:pPr>
    </w:p>
    <w:p w14:paraId="41E079C1" w14:textId="77777777" w:rsidR="00D5045C" w:rsidRDefault="00D5045C" w:rsidP="00D5045C">
      <w:pPr>
        <w:spacing w:after="0" w:line="240" w:lineRule="auto"/>
        <w:rPr>
          <w:rFonts w:ascii="Arial" w:hAnsi="Arial" w:cs="Arial"/>
          <w:w w:val="105"/>
          <w:sz w:val="24"/>
          <w:szCs w:val="24"/>
        </w:rPr>
      </w:pPr>
      <w:r w:rsidRPr="00D5045C">
        <w:rPr>
          <w:rFonts w:ascii="Arial" w:hAnsi="Arial" w:cs="Arial"/>
          <w:b/>
          <w:bCs/>
          <w:w w:val="105"/>
          <w:sz w:val="24"/>
          <w:szCs w:val="24"/>
        </w:rPr>
        <w:t>Child sexual exploitation:</w:t>
      </w:r>
      <w:r w:rsidRPr="00D5045C">
        <w:rPr>
          <w:rFonts w:ascii="Arial" w:hAnsi="Arial" w:cs="Arial"/>
          <w:w w:val="105"/>
          <w:sz w:val="24"/>
          <w:szCs w:val="24"/>
        </w:rPr>
        <w:t xml:space="preserve"> Sexual exploitation can be difficult to spot and sometimes mistaken for "normal" teenage behaviour. </w:t>
      </w:r>
    </w:p>
    <w:p w14:paraId="64D423F5" w14:textId="77777777" w:rsidR="00D5045C" w:rsidRDefault="00D5045C" w:rsidP="00D5045C">
      <w:pPr>
        <w:spacing w:after="0" w:line="240" w:lineRule="auto"/>
        <w:rPr>
          <w:rFonts w:ascii="Arial" w:hAnsi="Arial" w:cs="Arial"/>
          <w:w w:val="105"/>
          <w:sz w:val="24"/>
          <w:szCs w:val="24"/>
        </w:rPr>
      </w:pPr>
    </w:p>
    <w:p w14:paraId="127A2813" w14:textId="0A7BBC2B" w:rsid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Knowing the signs can help protect</w:t>
      </w:r>
      <w:r>
        <w:rPr>
          <w:rFonts w:ascii="Arial" w:hAnsi="Arial" w:cs="Arial"/>
          <w:w w:val="105"/>
          <w:sz w:val="24"/>
          <w:szCs w:val="24"/>
        </w:rPr>
        <w:t xml:space="preserve"> </w:t>
      </w:r>
      <w:r w:rsidRPr="00D5045C">
        <w:rPr>
          <w:rFonts w:ascii="Arial" w:hAnsi="Arial" w:cs="Arial"/>
          <w:w w:val="105"/>
          <w:sz w:val="24"/>
          <w:szCs w:val="24"/>
        </w:rPr>
        <w:t>children and help them when they've no one else to turn to.</w:t>
      </w:r>
      <w:r w:rsidR="00BA75F3">
        <w:rPr>
          <w:rFonts w:ascii="Arial" w:hAnsi="Arial" w:cs="Arial"/>
          <w:w w:val="105"/>
          <w:sz w:val="24"/>
          <w:szCs w:val="24"/>
        </w:rPr>
        <w:t xml:space="preserve"> </w:t>
      </w:r>
      <w:r w:rsidRPr="00D5045C">
        <w:rPr>
          <w:rFonts w:ascii="Arial" w:hAnsi="Arial" w:cs="Arial"/>
          <w:w w:val="105"/>
          <w:sz w:val="24"/>
          <w:szCs w:val="24"/>
        </w:rPr>
        <w:t>These are some of the common signs (not exhaustive):</w:t>
      </w:r>
    </w:p>
    <w:p w14:paraId="229510D3" w14:textId="77777777" w:rsidR="00BA75F3" w:rsidRPr="00D5045C" w:rsidRDefault="00BA75F3" w:rsidP="00D5045C">
      <w:pPr>
        <w:spacing w:after="0" w:line="240" w:lineRule="auto"/>
        <w:rPr>
          <w:rFonts w:ascii="Arial" w:hAnsi="Arial" w:cs="Arial"/>
          <w:w w:val="105"/>
          <w:sz w:val="24"/>
          <w:szCs w:val="24"/>
        </w:rPr>
      </w:pPr>
    </w:p>
    <w:p w14:paraId="73600A13" w14:textId="714F13B9" w:rsidR="00D5045C" w:rsidRPr="00BA75F3" w:rsidRDefault="00D5045C" w:rsidP="00BA75F3">
      <w:pPr>
        <w:pStyle w:val="ListParagraph"/>
        <w:numPr>
          <w:ilvl w:val="0"/>
          <w:numId w:val="15"/>
        </w:numPr>
        <w:spacing w:after="0" w:line="240" w:lineRule="auto"/>
        <w:rPr>
          <w:rFonts w:ascii="Arial" w:hAnsi="Arial" w:cs="Arial"/>
          <w:w w:val="105"/>
          <w:sz w:val="24"/>
          <w:szCs w:val="24"/>
        </w:rPr>
      </w:pPr>
      <w:r w:rsidRPr="00BA75F3">
        <w:rPr>
          <w:rFonts w:ascii="Arial" w:hAnsi="Arial" w:cs="Arial"/>
          <w:w w:val="105"/>
          <w:sz w:val="24"/>
          <w:szCs w:val="24"/>
        </w:rPr>
        <w:t>Unhealthy or inappropriate sexual behaviour.</w:t>
      </w:r>
    </w:p>
    <w:p w14:paraId="466F60B1" w14:textId="5E2942EA" w:rsidR="00D5045C" w:rsidRPr="00BA75F3" w:rsidRDefault="00D5045C" w:rsidP="00BA75F3">
      <w:pPr>
        <w:pStyle w:val="ListParagraph"/>
        <w:numPr>
          <w:ilvl w:val="0"/>
          <w:numId w:val="15"/>
        </w:numPr>
        <w:spacing w:after="0" w:line="240" w:lineRule="auto"/>
        <w:rPr>
          <w:rFonts w:ascii="Arial" w:hAnsi="Arial" w:cs="Arial"/>
          <w:w w:val="105"/>
          <w:sz w:val="24"/>
          <w:szCs w:val="24"/>
        </w:rPr>
      </w:pPr>
      <w:r w:rsidRPr="00BA75F3">
        <w:rPr>
          <w:rFonts w:ascii="Arial" w:hAnsi="Arial" w:cs="Arial"/>
          <w:w w:val="105"/>
          <w:sz w:val="24"/>
          <w:szCs w:val="24"/>
        </w:rPr>
        <w:t>Being frightened of some people, places, or situations.</w:t>
      </w:r>
    </w:p>
    <w:p w14:paraId="39DD4A2E" w14:textId="1D4D30DA" w:rsidR="00D5045C" w:rsidRPr="00BA75F3" w:rsidRDefault="00D5045C" w:rsidP="00BA75F3">
      <w:pPr>
        <w:pStyle w:val="ListParagraph"/>
        <w:numPr>
          <w:ilvl w:val="0"/>
          <w:numId w:val="15"/>
        </w:numPr>
        <w:spacing w:after="0" w:line="240" w:lineRule="auto"/>
        <w:rPr>
          <w:rFonts w:ascii="Arial" w:hAnsi="Arial" w:cs="Arial"/>
          <w:w w:val="105"/>
          <w:sz w:val="24"/>
          <w:szCs w:val="24"/>
        </w:rPr>
      </w:pPr>
      <w:r w:rsidRPr="00BA75F3">
        <w:rPr>
          <w:rFonts w:ascii="Arial" w:hAnsi="Arial" w:cs="Arial"/>
          <w:w w:val="105"/>
          <w:sz w:val="24"/>
          <w:szCs w:val="24"/>
        </w:rPr>
        <w:t>Bring secretive.</w:t>
      </w:r>
    </w:p>
    <w:p w14:paraId="7973A56B" w14:textId="4E9D5609" w:rsidR="00D5045C" w:rsidRPr="00BA75F3" w:rsidRDefault="00D5045C" w:rsidP="00BA75F3">
      <w:pPr>
        <w:pStyle w:val="ListParagraph"/>
        <w:numPr>
          <w:ilvl w:val="0"/>
          <w:numId w:val="15"/>
        </w:numPr>
        <w:spacing w:after="0" w:line="240" w:lineRule="auto"/>
        <w:rPr>
          <w:rFonts w:ascii="Arial" w:hAnsi="Arial" w:cs="Arial"/>
          <w:w w:val="105"/>
          <w:sz w:val="24"/>
          <w:szCs w:val="24"/>
        </w:rPr>
      </w:pPr>
      <w:r w:rsidRPr="00BA75F3">
        <w:rPr>
          <w:rFonts w:ascii="Arial" w:hAnsi="Arial" w:cs="Arial"/>
          <w:w w:val="105"/>
          <w:sz w:val="24"/>
          <w:szCs w:val="24"/>
        </w:rPr>
        <w:t>Sharp changes in mood or character.</w:t>
      </w:r>
    </w:p>
    <w:p w14:paraId="649DEA7D" w14:textId="4B0FCB5B" w:rsidR="00D5045C" w:rsidRPr="00BA75F3" w:rsidRDefault="00D5045C" w:rsidP="00BA75F3">
      <w:pPr>
        <w:pStyle w:val="ListParagraph"/>
        <w:numPr>
          <w:ilvl w:val="0"/>
          <w:numId w:val="15"/>
        </w:numPr>
        <w:spacing w:after="0" w:line="240" w:lineRule="auto"/>
        <w:rPr>
          <w:rFonts w:ascii="Arial" w:hAnsi="Arial" w:cs="Arial"/>
          <w:w w:val="105"/>
          <w:sz w:val="24"/>
          <w:szCs w:val="24"/>
        </w:rPr>
      </w:pPr>
      <w:r w:rsidRPr="00BA75F3">
        <w:rPr>
          <w:rFonts w:ascii="Arial" w:hAnsi="Arial" w:cs="Arial"/>
          <w:w w:val="105"/>
          <w:sz w:val="24"/>
          <w:szCs w:val="24"/>
        </w:rPr>
        <w:t>Having money or things they cannot or will not explain.</w:t>
      </w:r>
    </w:p>
    <w:p w14:paraId="1939978D" w14:textId="5486DEEB" w:rsidR="00D5045C" w:rsidRPr="00BA75F3" w:rsidRDefault="00D5045C" w:rsidP="00BA75F3">
      <w:pPr>
        <w:pStyle w:val="ListParagraph"/>
        <w:numPr>
          <w:ilvl w:val="0"/>
          <w:numId w:val="15"/>
        </w:numPr>
        <w:spacing w:after="0" w:line="240" w:lineRule="auto"/>
        <w:rPr>
          <w:rFonts w:ascii="Arial" w:hAnsi="Arial" w:cs="Arial"/>
          <w:w w:val="105"/>
          <w:sz w:val="24"/>
          <w:szCs w:val="24"/>
        </w:rPr>
      </w:pPr>
      <w:r w:rsidRPr="00BA75F3">
        <w:rPr>
          <w:rFonts w:ascii="Arial" w:hAnsi="Arial" w:cs="Arial"/>
          <w:w w:val="105"/>
          <w:sz w:val="24"/>
          <w:szCs w:val="24"/>
        </w:rPr>
        <w:t>Physical signs of abuse, like bruises or bleeding in their genital or anal area.</w:t>
      </w:r>
    </w:p>
    <w:p w14:paraId="5177C367" w14:textId="66A7A148" w:rsidR="00D5045C" w:rsidRPr="00BA75F3" w:rsidRDefault="00D5045C" w:rsidP="00BA75F3">
      <w:pPr>
        <w:pStyle w:val="ListParagraph"/>
        <w:numPr>
          <w:ilvl w:val="0"/>
          <w:numId w:val="15"/>
        </w:numPr>
        <w:spacing w:after="0" w:line="240" w:lineRule="auto"/>
        <w:rPr>
          <w:rFonts w:ascii="Arial" w:hAnsi="Arial" w:cs="Arial"/>
          <w:w w:val="105"/>
          <w:sz w:val="24"/>
          <w:szCs w:val="24"/>
        </w:rPr>
      </w:pPr>
      <w:r w:rsidRPr="00BA75F3">
        <w:rPr>
          <w:rFonts w:ascii="Arial" w:hAnsi="Arial" w:cs="Arial"/>
          <w:w w:val="105"/>
          <w:sz w:val="24"/>
          <w:szCs w:val="24"/>
        </w:rPr>
        <w:t>Alcohol or drug misuse.</w:t>
      </w:r>
    </w:p>
    <w:p w14:paraId="7A9035AF" w14:textId="6992DC0E" w:rsidR="00D5045C" w:rsidRPr="00BA75F3" w:rsidRDefault="00D5045C" w:rsidP="00BA75F3">
      <w:pPr>
        <w:pStyle w:val="ListParagraph"/>
        <w:numPr>
          <w:ilvl w:val="0"/>
          <w:numId w:val="15"/>
        </w:numPr>
        <w:spacing w:after="0" w:line="240" w:lineRule="auto"/>
        <w:rPr>
          <w:rFonts w:ascii="Arial" w:hAnsi="Arial" w:cs="Arial"/>
          <w:w w:val="105"/>
          <w:sz w:val="24"/>
          <w:szCs w:val="24"/>
        </w:rPr>
      </w:pPr>
      <w:r w:rsidRPr="00BA75F3">
        <w:rPr>
          <w:rFonts w:ascii="Arial" w:hAnsi="Arial" w:cs="Arial"/>
          <w:w w:val="105"/>
          <w:sz w:val="24"/>
          <w:szCs w:val="24"/>
        </w:rPr>
        <w:t>Sexually transmitted infections.</w:t>
      </w:r>
    </w:p>
    <w:p w14:paraId="096870AA" w14:textId="4FE7A079" w:rsidR="00D5045C" w:rsidRPr="00BA75F3" w:rsidRDefault="00D5045C" w:rsidP="00BA75F3">
      <w:pPr>
        <w:pStyle w:val="ListParagraph"/>
        <w:numPr>
          <w:ilvl w:val="0"/>
          <w:numId w:val="15"/>
        </w:numPr>
        <w:spacing w:after="0" w:line="240" w:lineRule="auto"/>
        <w:rPr>
          <w:rFonts w:ascii="Arial" w:hAnsi="Arial" w:cs="Arial"/>
          <w:w w:val="105"/>
          <w:sz w:val="24"/>
          <w:szCs w:val="24"/>
        </w:rPr>
      </w:pPr>
      <w:r w:rsidRPr="00BA75F3">
        <w:rPr>
          <w:rFonts w:ascii="Arial" w:hAnsi="Arial" w:cs="Arial"/>
          <w:w w:val="105"/>
          <w:sz w:val="24"/>
          <w:szCs w:val="24"/>
        </w:rPr>
        <w:t>Pregnancy.</w:t>
      </w:r>
    </w:p>
    <w:p w14:paraId="622AB36C" w14:textId="77777777" w:rsidR="00D5045C" w:rsidRPr="00D5045C" w:rsidRDefault="00D5045C" w:rsidP="00D5045C">
      <w:pPr>
        <w:spacing w:after="0" w:line="240" w:lineRule="auto"/>
        <w:rPr>
          <w:rFonts w:ascii="Arial" w:hAnsi="Arial" w:cs="Arial"/>
          <w:w w:val="105"/>
          <w:sz w:val="24"/>
          <w:szCs w:val="24"/>
        </w:rPr>
      </w:pPr>
    </w:p>
    <w:p w14:paraId="3D950959" w14:textId="42C0C65B" w:rsidR="00D5045C" w:rsidRPr="00BA75F3" w:rsidRDefault="00D5045C" w:rsidP="00D5045C">
      <w:pPr>
        <w:spacing w:after="0" w:line="240" w:lineRule="auto"/>
        <w:rPr>
          <w:rFonts w:ascii="Arial" w:hAnsi="Arial" w:cs="Arial"/>
          <w:b/>
          <w:bCs/>
          <w:w w:val="105"/>
          <w:sz w:val="24"/>
          <w:szCs w:val="24"/>
        </w:rPr>
      </w:pPr>
      <w:r w:rsidRPr="00BA75F3">
        <w:rPr>
          <w:rFonts w:ascii="Arial" w:hAnsi="Arial" w:cs="Arial"/>
          <w:b/>
          <w:bCs/>
          <w:w w:val="105"/>
          <w:sz w:val="24"/>
          <w:szCs w:val="24"/>
        </w:rPr>
        <w:t>Bullying</w:t>
      </w:r>
    </w:p>
    <w:p w14:paraId="6FBB5FBA" w14:textId="77777777" w:rsidR="00D5045C" w:rsidRPr="00D5045C" w:rsidRDefault="00D5045C" w:rsidP="00D5045C">
      <w:pPr>
        <w:spacing w:after="0" w:line="240" w:lineRule="auto"/>
        <w:rPr>
          <w:rFonts w:ascii="Arial" w:hAnsi="Arial" w:cs="Arial"/>
          <w:w w:val="105"/>
          <w:sz w:val="24"/>
          <w:szCs w:val="24"/>
        </w:rPr>
      </w:pPr>
    </w:p>
    <w:p w14:paraId="6F89B4F1" w14:textId="7947E9E2" w:rsid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Bullying is not always easy to define, as it can take many forms and take place over a period of time. The main types are physical (hitting, kicking, theft), verbal (threats, name calling) and emotional (isolating and individual from activities and games); all types can be characterised by:</w:t>
      </w:r>
    </w:p>
    <w:p w14:paraId="1D6DFBC3" w14:textId="77777777" w:rsidR="00FC5D76" w:rsidRPr="00D5045C" w:rsidRDefault="00FC5D76" w:rsidP="00D5045C">
      <w:pPr>
        <w:spacing w:after="0" w:line="240" w:lineRule="auto"/>
        <w:rPr>
          <w:rFonts w:ascii="Arial" w:hAnsi="Arial" w:cs="Arial"/>
          <w:w w:val="105"/>
          <w:sz w:val="24"/>
          <w:szCs w:val="24"/>
        </w:rPr>
      </w:pPr>
    </w:p>
    <w:p w14:paraId="10EF7B8A" w14:textId="1209DFCA" w:rsidR="00D5045C" w:rsidRPr="00EA776A" w:rsidRDefault="00D5045C" w:rsidP="00EA776A">
      <w:pPr>
        <w:pStyle w:val="ListParagraph"/>
        <w:numPr>
          <w:ilvl w:val="0"/>
          <w:numId w:val="16"/>
        </w:numPr>
        <w:spacing w:after="0" w:line="240" w:lineRule="auto"/>
        <w:rPr>
          <w:rFonts w:ascii="Arial" w:hAnsi="Arial" w:cs="Arial"/>
          <w:w w:val="105"/>
          <w:sz w:val="24"/>
          <w:szCs w:val="24"/>
        </w:rPr>
      </w:pPr>
      <w:r w:rsidRPr="00EA776A">
        <w:rPr>
          <w:rFonts w:ascii="Arial" w:hAnsi="Arial" w:cs="Arial"/>
          <w:w w:val="105"/>
          <w:sz w:val="24"/>
          <w:szCs w:val="24"/>
        </w:rPr>
        <w:t>Deliberate hostility and aggression towards a victim.</w:t>
      </w:r>
    </w:p>
    <w:p w14:paraId="4E630585" w14:textId="188DC6A1" w:rsidR="00D5045C" w:rsidRPr="00EA776A" w:rsidRDefault="00D5045C" w:rsidP="00EA776A">
      <w:pPr>
        <w:pStyle w:val="ListParagraph"/>
        <w:numPr>
          <w:ilvl w:val="0"/>
          <w:numId w:val="16"/>
        </w:numPr>
        <w:spacing w:after="0" w:line="240" w:lineRule="auto"/>
        <w:rPr>
          <w:rFonts w:ascii="Arial" w:hAnsi="Arial" w:cs="Arial"/>
          <w:w w:val="105"/>
          <w:sz w:val="24"/>
          <w:szCs w:val="24"/>
        </w:rPr>
      </w:pPr>
      <w:r w:rsidRPr="00EA776A">
        <w:rPr>
          <w:rFonts w:ascii="Arial" w:hAnsi="Arial" w:cs="Arial"/>
          <w:w w:val="105"/>
          <w:sz w:val="24"/>
          <w:szCs w:val="24"/>
        </w:rPr>
        <w:t>A victim who is weaker and less powerful than the bully or bullies.</w:t>
      </w:r>
    </w:p>
    <w:p w14:paraId="47D7957C" w14:textId="6320AE20" w:rsidR="00D5045C" w:rsidRDefault="00D5045C" w:rsidP="00EA776A">
      <w:pPr>
        <w:pStyle w:val="ListParagraph"/>
        <w:numPr>
          <w:ilvl w:val="0"/>
          <w:numId w:val="16"/>
        </w:numPr>
        <w:spacing w:after="0" w:line="240" w:lineRule="auto"/>
        <w:rPr>
          <w:rFonts w:ascii="Arial" w:hAnsi="Arial" w:cs="Arial"/>
          <w:w w:val="105"/>
          <w:sz w:val="24"/>
          <w:szCs w:val="24"/>
        </w:rPr>
      </w:pPr>
      <w:r w:rsidRPr="00EA776A">
        <w:rPr>
          <w:rFonts w:ascii="Arial" w:hAnsi="Arial" w:cs="Arial"/>
          <w:w w:val="105"/>
          <w:sz w:val="24"/>
          <w:szCs w:val="24"/>
        </w:rPr>
        <w:t>An outcome that is always painful and distressing for the victim.</w:t>
      </w:r>
    </w:p>
    <w:p w14:paraId="42399345" w14:textId="77777777" w:rsidR="00EA776A" w:rsidRPr="00EA776A" w:rsidRDefault="00EA776A" w:rsidP="00EA776A">
      <w:pPr>
        <w:pStyle w:val="ListParagraph"/>
        <w:spacing w:after="0" w:line="240" w:lineRule="auto"/>
        <w:rPr>
          <w:rFonts w:ascii="Arial" w:hAnsi="Arial" w:cs="Arial"/>
          <w:w w:val="105"/>
          <w:sz w:val="24"/>
          <w:szCs w:val="24"/>
        </w:rPr>
      </w:pPr>
    </w:p>
    <w:p w14:paraId="348E8B8B" w14:textId="77C4DF35" w:rsid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Bullying behaviour may also include:</w:t>
      </w:r>
    </w:p>
    <w:p w14:paraId="0FC8445B" w14:textId="77777777" w:rsidR="00EA776A" w:rsidRPr="00D5045C" w:rsidRDefault="00EA776A" w:rsidP="00D5045C">
      <w:pPr>
        <w:spacing w:after="0" w:line="240" w:lineRule="auto"/>
        <w:rPr>
          <w:rFonts w:ascii="Arial" w:hAnsi="Arial" w:cs="Arial"/>
          <w:w w:val="105"/>
          <w:sz w:val="24"/>
          <w:szCs w:val="24"/>
        </w:rPr>
      </w:pPr>
    </w:p>
    <w:p w14:paraId="5B8C10A3" w14:textId="14772711" w:rsidR="00D5045C" w:rsidRPr="00EA776A" w:rsidRDefault="00D5045C" w:rsidP="00EA776A">
      <w:pPr>
        <w:pStyle w:val="ListParagraph"/>
        <w:numPr>
          <w:ilvl w:val="0"/>
          <w:numId w:val="17"/>
        </w:numPr>
        <w:spacing w:after="0" w:line="240" w:lineRule="auto"/>
        <w:rPr>
          <w:rFonts w:ascii="Arial" w:hAnsi="Arial" w:cs="Arial"/>
          <w:w w:val="105"/>
          <w:sz w:val="24"/>
          <w:szCs w:val="24"/>
        </w:rPr>
      </w:pPr>
      <w:r w:rsidRPr="00EA776A">
        <w:rPr>
          <w:rFonts w:ascii="Arial" w:hAnsi="Arial" w:cs="Arial"/>
          <w:w w:val="105"/>
          <w:sz w:val="24"/>
          <w:szCs w:val="24"/>
        </w:rPr>
        <w:t>Other forms of violence.</w:t>
      </w:r>
    </w:p>
    <w:p w14:paraId="27671F73" w14:textId="333DAE97" w:rsidR="00D5045C" w:rsidRPr="00EA776A" w:rsidRDefault="00D5045C" w:rsidP="00EA776A">
      <w:pPr>
        <w:pStyle w:val="ListParagraph"/>
        <w:numPr>
          <w:ilvl w:val="0"/>
          <w:numId w:val="17"/>
        </w:numPr>
        <w:spacing w:after="0" w:line="240" w:lineRule="auto"/>
        <w:rPr>
          <w:rFonts w:ascii="Arial" w:hAnsi="Arial" w:cs="Arial"/>
          <w:w w:val="105"/>
          <w:sz w:val="24"/>
          <w:szCs w:val="24"/>
        </w:rPr>
      </w:pPr>
      <w:r w:rsidRPr="00EA776A">
        <w:rPr>
          <w:rFonts w:ascii="Arial" w:hAnsi="Arial" w:cs="Arial"/>
          <w:w w:val="105"/>
          <w:sz w:val="24"/>
          <w:szCs w:val="24"/>
        </w:rPr>
        <w:t>Sarcasm, spreading rumours, persistent teasing.</w:t>
      </w:r>
    </w:p>
    <w:p w14:paraId="3A2E3746" w14:textId="12D7158E" w:rsidR="00D5045C" w:rsidRPr="00EA776A" w:rsidRDefault="00D5045C" w:rsidP="00EA776A">
      <w:pPr>
        <w:pStyle w:val="ListParagraph"/>
        <w:numPr>
          <w:ilvl w:val="0"/>
          <w:numId w:val="17"/>
        </w:numPr>
        <w:spacing w:after="0" w:line="240" w:lineRule="auto"/>
        <w:rPr>
          <w:rFonts w:ascii="Arial" w:hAnsi="Arial" w:cs="Arial"/>
          <w:w w:val="105"/>
          <w:sz w:val="24"/>
          <w:szCs w:val="24"/>
        </w:rPr>
      </w:pPr>
      <w:r w:rsidRPr="00EA776A">
        <w:rPr>
          <w:rFonts w:ascii="Arial" w:hAnsi="Arial" w:cs="Arial"/>
          <w:w w:val="105"/>
          <w:sz w:val="24"/>
          <w:szCs w:val="24"/>
        </w:rPr>
        <w:t>Tormenting, ridiculing, humiliation.</w:t>
      </w:r>
    </w:p>
    <w:p w14:paraId="1A0B509F" w14:textId="6CB77F00" w:rsidR="00D5045C" w:rsidRPr="00EA776A" w:rsidRDefault="00D5045C" w:rsidP="00EA776A">
      <w:pPr>
        <w:pStyle w:val="ListParagraph"/>
        <w:numPr>
          <w:ilvl w:val="0"/>
          <w:numId w:val="17"/>
        </w:numPr>
        <w:spacing w:after="0" w:line="240" w:lineRule="auto"/>
        <w:rPr>
          <w:rFonts w:ascii="Arial" w:hAnsi="Arial" w:cs="Arial"/>
          <w:w w:val="105"/>
          <w:sz w:val="24"/>
          <w:szCs w:val="24"/>
        </w:rPr>
      </w:pPr>
      <w:r w:rsidRPr="00EA776A">
        <w:rPr>
          <w:rFonts w:ascii="Arial" w:hAnsi="Arial" w:cs="Arial"/>
          <w:w w:val="105"/>
          <w:sz w:val="24"/>
          <w:szCs w:val="24"/>
        </w:rPr>
        <w:t>Racial taunts, graffiti, gestures.</w:t>
      </w:r>
    </w:p>
    <w:p w14:paraId="3F20B595" w14:textId="7ADCAF77" w:rsidR="00D5045C" w:rsidRPr="00EA776A" w:rsidRDefault="00D5045C" w:rsidP="00EA776A">
      <w:pPr>
        <w:pStyle w:val="ListParagraph"/>
        <w:numPr>
          <w:ilvl w:val="0"/>
          <w:numId w:val="17"/>
        </w:numPr>
        <w:spacing w:after="0" w:line="240" w:lineRule="auto"/>
        <w:rPr>
          <w:rFonts w:ascii="Arial" w:hAnsi="Arial" w:cs="Arial"/>
          <w:w w:val="105"/>
          <w:sz w:val="24"/>
          <w:szCs w:val="24"/>
        </w:rPr>
      </w:pPr>
      <w:r w:rsidRPr="00EA776A">
        <w:rPr>
          <w:rFonts w:ascii="Arial" w:hAnsi="Arial" w:cs="Arial"/>
          <w:w w:val="105"/>
          <w:sz w:val="24"/>
          <w:szCs w:val="24"/>
        </w:rPr>
        <w:t xml:space="preserve">Unwanted physical contact or abusive or offensive comments of a sexual </w:t>
      </w:r>
    </w:p>
    <w:p w14:paraId="64E2FC74" w14:textId="77777777" w:rsidR="00D5045C" w:rsidRPr="00EA776A" w:rsidRDefault="00D5045C" w:rsidP="00EA776A">
      <w:pPr>
        <w:pStyle w:val="ListParagraph"/>
        <w:numPr>
          <w:ilvl w:val="0"/>
          <w:numId w:val="17"/>
        </w:numPr>
        <w:spacing w:after="0" w:line="240" w:lineRule="auto"/>
        <w:rPr>
          <w:rFonts w:ascii="Arial" w:hAnsi="Arial" w:cs="Arial"/>
          <w:w w:val="105"/>
          <w:sz w:val="24"/>
          <w:szCs w:val="24"/>
        </w:rPr>
      </w:pPr>
      <w:r w:rsidRPr="00EA776A">
        <w:rPr>
          <w:rFonts w:ascii="Arial" w:hAnsi="Arial" w:cs="Arial"/>
          <w:w w:val="105"/>
          <w:sz w:val="24"/>
          <w:szCs w:val="24"/>
        </w:rPr>
        <w:t>nature.</w:t>
      </w:r>
    </w:p>
    <w:p w14:paraId="42F9B9E9" w14:textId="5FAFCE22" w:rsidR="00D5045C" w:rsidRDefault="00D5045C" w:rsidP="00293B5F">
      <w:pPr>
        <w:pStyle w:val="ListParagraph"/>
        <w:numPr>
          <w:ilvl w:val="0"/>
          <w:numId w:val="17"/>
        </w:numPr>
        <w:spacing w:after="0" w:line="240" w:lineRule="auto"/>
        <w:rPr>
          <w:rFonts w:ascii="Arial" w:hAnsi="Arial" w:cs="Arial"/>
          <w:w w:val="105"/>
          <w:sz w:val="24"/>
          <w:szCs w:val="24"/>
        </w:rPr>
      </w:pPr>
      <w:r w:rsidRPr="00EA776A">
        <w:rPr>
          <w:rFonts w:ascii="Arial" w:hAnsi="Arial" w:cs="Arial"/>
          <w:w w:val="105"/>
          <w:sz w:val="24"/>
          <w:szCs w:val="24"/>
        </w:rPr>
        <w:t>Emotional and verbal bullying is more common than physical violence, it can also be difficult to cope with or to prove.</w:t>
      </w:r>
    </w:p>
    <w:p w14:paraId="3A363F5E" w14:textId="77777777" w:rsidR="00EA776A" w:rsidRPr="00EA776A" w:rsidRDefault="00EA776A" w:rsidP="00EA776A">
      <w:pPr>
        <w:pStyle w:val="ListParagraph"/>
        <w:spacing w:after="0" w:line="240" w:lineRule="auto"/>
        <w:rPr>
          <w:rFonts w:ascii="Arial" w:hAnsi="Arial" w:cs="Arial"/>
          <w:w w:val="105"/>
          <w:sz w:val="24"/>
          <w:szCs w:val="24"/>
        </w:rPr>
      </w:pPr>
    </w:p>
    <w:p w14:paraId="015E0B05" w14:textId="7C4AD462" w:rsidR="00D5045C" w:rsidRPr="00EA776A" w:rsidRDefault="00D5045C" w:rsidP="00D5045C">
      <w:pPr>
        <w:spacing w:after="0" w:line="240" w:lineRule="auto"/>
        <w:rPr>
          <w:rFonts w:ascii="Arial" w:hAnsi="Arial" w:cs="Arial"/>
          <w:b/>
          <w:bCs/>
          <w:w w:val="105"/>
          <w:sz w:val="24"/>
          <w:szCs w:val="24"/>
        </w:rPr>
      </w:pPr>
      <w:r w:rsidRPr="00EA776A">
        <w:rPr>
          <w:rFonts w:ascii="Arial" w:hAnsi="Arial" w:cs="Arial"/>
          <w:b/>
          <w:bCs/>
          <w:w w:val="105"/>
          <w:sz w:val="24"/>
          <w:szCs w:val="24"/>
        </w:rPr>
        <w:t>What to do if you Suspect or Witness Abuse</w:t>
      </w:r>
    </w:p>
    <w:p w14:paraId="354B08B0" w14:textId="77777777" w:rsidR="00EA776A" w:rsidRDefault="00EA776A" w:rsidP="00D5045C">
      <w:pPr>
        <w:spacing w:after="0" w:line="240" w:lineRule="auto"/>
        <w:rPr>
          <w:rFonts w:ascii="Arial" w:hAnsi="Arial" w:cs="Arial"/>
          <w:w w:val="105"/>
          <w:sz w:val="24"/>
          <w:szCs w:val="24"/>
        </w:rPr>
      </w:pPr>
    </w:p>
    <w:p w14:paraId="0FD97D76" w14:textId="4E29D130"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lastRenderedPageBreak/>
        <w:t xml:space="preserve">The following action should be taken by someone who has concerns about the </w:t>
      </w:r>
    </w:p>
    <w:p w14:paraId="25AEC5A7" w14:textId="77777777"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welfare of a child or young person.</w:t>
      </w:r>
    </w:p>
    <w:p w14:paraId="7D337DAC" w14:textId="77777777" w:rsidR="00EA776A" w:rsidRDefault="00EA776A" w:rsidP="00D5045C">
      <w:pPr>
        <w:spacing w:after="0" w:line="240" w:lineRule="auto"/>
        <w:rPr>
          <w:rFonts w:ascii="Arial" w:hAnsi="Arial" w:cs="Arial"/>
          <w:w w:val="105"/>
          <w:sz w:val="24"/>
          <w:szCs w:val="24"/>
        </w:rPr>
      </w:pPr>
    </w:p>
    <w:p w14:paraId="3CE155F9" w14:textId="1A991125" w:rsidR="00D5045C" w:rsidRPr="009A3FF3" w:rsidRDefault="00D5045C" w:rsidP="00D5045C">
      <w:pPr>
        <w:spacing w:after="0" w:line="240" w:lineRule="auto"/>
        <w:rPr>
          <w:rFonts w:ascii="Arial" w:hAnsi="Arial" w:cs="Arial"/>
          <w:b/>
          <w:bCs/>
          <w:w w:val="105"/>
          <w:sz w:val="24"/>
          <w:szCs w:val="24"/>
        </w:rPr>
      </w:pPr>
      <w:r w:rsidRPr="009A3FF3">
        <w:rPr>
          <w:rFonts w:ascii="Arial" w:hAnsi="Arial" w:cs="Arial"/>
          <w:b/>
          <w:bCs/>
          <w:w w:val="105"/>
          <w:sz w:val="24"/>
          <w:szCs w:val="24"/>
        </w:rPr>
        <w:t>NON-ACTION IS NOT AN OPTION</w:t>
      </w:r>
    </w:p>
    <w:p w14:paraId="4C65CF8C" w14:textId="77777777" w:rsidR="00EA776A" w:rsidRDefault="00EA776A" w:rsidP="00D5045C">
      <w:pPr>
        <w:spacing w:after="0" w:line="240" w:lineRule="auto"/>
        <w:rPr>
          <w:rFonts w:ascii="Arial" w:hAnsi="Arial" w:cs="Arial"/>
          <w:w w:val="105"/>
          <w:sz w:val="24"/>
          <w:szCs w:val="24"/>
        </w:rPr>
      </w:pPr>
    </w:p>
    <w:p w14:paraId="2BABF96D" w14:textId="3B692965"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 xml:space="preserve">Child abuse can and does occur outside the family setting, and abuse that takes </w:t>
      </w:r>
    </w:p>
    <w:p w14:paraId="5D8B50BE" w14:textId="174E7F69"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place within a public setting is rarely an isolated event. It is crucial that people are aware of this possibility and that all allegations are treated seriously and appropriate actions taken.</w:t>
      </w:r>
    </w:p>
    <w:p w14:paraId="13C8C2E6" w14:textId="77777777" w:rsidR="00EA776A" w:rsidRDefault="00EA776A" w:rsidP="00D5045C">
      <w:pPr>
        <w:spacing w:after="0" w:line="240" w:lineRule="auto"/>
        <w:rPr>
          <w:rFonts w:ascii="Arial" w:hAnsi="Arial" w:cs="Arial"/>
          <w:w w:val="105"/>
          <w:sz w:val="24"/>
          <w:szCs w:val="24"/>
        </w:rPr>
      </w:pPr>
    </w:p>
    <w:p w14:paraId="44A57E36" w14:textId="78D80F1D"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 xml:space="preserve">When staff are providing a service to adults, they should ask whether there are </w:t>
      </w:r>
    </w:p>
    <w:p w14:paraId="2B9401CF" w14:textId="7683961E"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children in the family and consider whether the children need help or protection from harm. Children may be at greater risk of harm or in need of additional help in families where the adults have mental health problems, misuse substances or alcohol, are in a violent relationship, have complex needs or learning disabilities</w:t>
      </w:r>
    </w:p>
    <w:p w14:paraId="6C23647E" w14:textId="77777777" w:rsidR="00FC5D76" w:rsidRDefault="00FC5D76" w:rsidP="00D5045C">
      <w:pPr>
        <w:spacing w:after="0" w:line="240" w:lineRule="auto"/>
        <w:rPr>
          <w:rFonts w:ascii="Arial" w:hAnsi="Arial" w:cs="Arial"/>
          <w:w w:val="105"/>
          <w:sz w:val="24"/>
          <w:szCs w:val="24"/>
        </w:rPr>
      </w:pPr>
    </w:p>
    <w:p w14:paraId="68162C73" w14:textId="26ECF944" w:rsidR="00D5045C" w:rsidRDefault="00D5045C" w:rsidP="00D5045C">
      <w:pPr>
        <w:spacing w:after="0" w:line="240" w:lineRule="auto"/>
        <w:rPr>
          <w:rFonts w:ascii="Arial" w:hAnsi="Arial" w:cs="Arial"/>
          <w:b/>
          <w:bCs/>
          <w:w w:val="105"/>
          <w:sz w:val="24"/>
          <w:szCs w:val="24"/>
        </w:rPr>
      </w:pPr>
      <w:r w:rsidRPr="009A3FF3">
        <w:rPr>
          <w:rFonts w:ascii="Arial" w:hAnsi="Arial" w:cs="Arial"/>
          <w:b/>
          <w:bCs/>
          <w:w w:val="105"/>
          <w:sz w:val="24"/>
          <w:szCs w:val="24"/>
        </w:rPr>
        <w:t>Disclosure</w:t>
      </w:r>
    </w:p>
    <w:p w14:paraId="36E8EF96" w14:textId="77777777" w:rsidR="009A3FF3" w:rsidRPr="009A3FF3" w:rsidRDefault="009A3FF3" w:rsidP="00D5045C">
      <w:pPr>
        <w:spacing w:after="0" w:line="240" w:lineRule="auto"/>
        <w:rPr>
          <w:rFonts w:ascii="Arial" w:hAnsi="Arial" w:cs="Arial"/>
          <w:b/>
          <w:bCs/>
          <w:w w:val="105"/>
          <w:sz w:val="24"/>
          <w:szCs w:val="24"/>
        </w:rPr>
      </w:pPr>
    </w:p>
    <w:p w14:paraId="35B43835" w14:textId="24D317DB"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 xml:space="preserve">If a child or young person should engage any member of staff in a disclosure </w:t>
      </w:r>
    </w:p>
    <w:p w14:paraId="5DDD0977" w14:textId="77777777"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information exchange, they should do the following:</w:t>
      </w:r>
    </w:p>
    <w:p w14:paraId="063143DE" w14:textId="77777777" w:rsidR="009A3FF3" w:rsidRDefault="009A3FF3" w:rsidP="00D5045C">
      <w:pPr>
        <w:spacing w:after="0" w:line="240" w:lineRule="auto"/>
        <w:rPr>
          <w:rFonts w:ascii="Arial" w:hAnsi="Arial" w:cs="Arial"/>
          <w:w w:val="105"/>
          <w:sz w:val="24"/>
          <w:szCs w:val="24"/>
        </w:rPr>
      </w:pPr>
    </w:p>
    <w:p w14:paraId="03C10DA0" w14:textId="26F0FD47" w:rsidR="00D5045C" w:rsidRPr="00285A0D" w:rsidRDefault="00D5045C" w:rsidP="00285A0D">
      <w:pPr>
        <w:pStyle w:val="ListParagraph"/>
        <w:numPr>
          <w:ilvl w:val="0"/>
          <w:numId w:val="18"/>
        </w:numPr>
        <w:spacing w:after="0" w:line="240" w:lineRule="auto"/>
        <w:rPr>
          <w:rFonts w:ascii="Arial" w:hAnsi="Arial" w:cs="Arial"/>
          <w:w w:val="105"/>
          <w:sz w:val="24"/>
          <w:szCs w:val="24"/>
        </w:rPr>
      </w:pPr>
      <w:r w:rsidRPr="00285A0D">
        <w:rPr>
          <w:rFonts w:ascii="Arial" w:hAnsi="Arial" w:cs="Arial"/>
          <w:w w:val="105"/>
          <w:sz w:val="24"/>
          <w:szCs w:val="24"/>
        </w:rPr>
        <w:t>React calmly so as not to frighten the child or young person.</w:t>
      </w:r>
    </w:p>
    <w:p w14:paraId="13BE85BA" w14:textId="6FE12549" w:rsidR="00D5045C" w:rsidRPr="00285A0D" w:rsidRDefault="00D5045C" w:rsidP="00285A0D">
      <w:pPr>
        <w:pStyle w:val="ListParagraph"/>
        <w:numPr>
          <w:ilvl w:val="0"/>
          <w:numId w:val="18"/>
        </w:numPr>
        <w:spacing w:after="0" w:line="240" w:lineRule="auto"/>
        <w:rPr>
          <w:rFonts w:ascii="Arial" w:hAnsi="Arial" w:cs="Arial"/>
          <w:w w:val="105"/>
          <w:sz w:val="24"/>
          <w:szCs w:val="24"/>
        </w:rPr>
      </w:pPr>
      <w:r w:rsidRPr="00285A0D">
        <w:rPr>
          <w:rFonts w:ascii="Arial" w:hAnsi="Arial" w:cs="Arial"/>
          <w:w w:val="105"/>
          <w:sz w:val="24"/>
          <w:szCs w:val="24"/>
        </w:rPr>
        <w:t>Tell the child or young person that they are not to blame and that they are right to tell someone of their problems.</w:t>
      </w:r>
    </w:p>
    <w:p w14:paraId="0F1CE519" w14:textId="3E976666" w:rsidR="00D5045C" w:rsidRPr="00285A0D" w:rsidRDefault="00D5045C" w:rsidP="00285A0D">
      <w:pPr>
        <w:pStyle w:val="ListParagraph"/>
        <w:numPr>
          <w:ilvl w:val="0"/>
          <w:numId w:val="18"/>
        </w:numPr>
        <w:spacing w:after="0" w:line="240" w:lineRule="auto"/>
        <w:rPr>
          <w:rFonts w:ascii="Arial" w:hAnsi="Arial" w:cs="Arial"/>
          <w:w w:val="105"/>
          <w:sz w:val="24"/>
          <w:szCs w:val="24"/>
        </w:rPr>
      </w:pPr>
      <w:r w:rsidRPr="00285A0D">
        <w:rPr>
          <w:rFonts w:ascii="Arial" w:hAnsi="Arial" w:cs="Arial"/>
          <w:w w:val="105"/>
          <w:sz w:val="24"/>
          <w:szCs w:val="24"/>
        </w:rPr>
        <w:t>Take seriously what the child or young person says.</w:t>
      </w:r>
    </w:p>
    <w:p w14:paraId="70AE40C3" w14:textId="742A046C" w:rsidR="00D5045C" w:rsidRPr="00285A0D" w:rsidRDefault="00D5045C" w:rsidP="00285A0D">
      <w:pPr>
        <w:pStyle w:val="ListParagraph"/>
        <w:numPr>
          <w:ilvl w:val="0"/>
          <w:numId w:val="18"/>
        </w:numPr>
        <w:spacing w:after="0" w:line="240" w:lineRule="auto"/>
        <w:rPr>
          <w:rFonts w:ascii="Arial" w:hAnsi="Arial" w:cs="Arial"/>
          <w:w w:val="105"/>
          <w:sz w:val="24"/>
          <w:szCs w:val="24"/>
        </w:rPr>
      </w:pPr>
      <w:r w:rsidRPr="00285A0D">
        <w:rPr>
          <w:rFonts w:ascii="Arial" w:hAnsi="Arial" w:cs="Arial"/>
          <w:w w:val="105"/>
          <w:sz w:val="24"/>
          <w:szCs w:val="24"/>
        </w:rPr>
        <w:t>Avoid leading the child or young person and keep any questions to the absolute</w:t>
      </w:r>
      <w:r w:rsidR="00285A0D">
        <w:rPr>
          <w:rFonts w:ascii="Arial" w:hAnsi="Arial" w:cs="Arial"/>
          <w:w w:val="105"/>
          <w:sz w:val="24"/>
          <w:szCs w:val="24"/>
        </w:rPr>
        <w:t xml:space="preserve"> </w:t>
      </w:r>
      <w:r w:rsidRPr="00285A0D">
        <w:rPr>
          <w:rFonts w:ascii="Arial" w:hAnsi="Arial" w:cs="Arial"/>
          <w:w w:val="105"/>
          <w:sz w:val="24"/>
          <w:szCs w:val="24"/>
        </w:rPr>
        <w:t>minimum to ensure a clear understanding of what has been said.</w:t>
      </w:r>
    </w:p>
    <w:p w14:paraId="1522ABB9" w14:textId="2A48C040" w:rsidR="00D5045C" w:rsidRPr="00285A0D" w:rsidRDefault="00D5045C" w:rsidP="00285A0D">
      <w:pPr>
        <w:pStyle w:val="ListParagraph"/>
        <w:numPr>
          <w:ilvl w:val="0"/>
          <w:numId w:val="18"/>
        </w:numPr>
        <w:spacing w:after="0" w:line="240" w:lineRule="auto"/>
        <w:rPr>
          <w:rFonts w:ascii="Arial" w:hAnsi="Arial" w:cs="Arial"/>
          <w:w w:val="105"/>
          <w:sz w:val="24"/>
          <w:szCs w:val="24"/>
        </w:rPr>
      </w:pPr>
      <w:r w:rsidRPr="00285A0D">
        <w:rPr>
          <w:rFonts w:ascii="Arial" w:hAnsi="Arial" w:cs="Arial"/>
          <w:w w:val="105"/>
          <w:sz w:val="24"/>
          <w:szCs w:val="24"/>
        </w:rPr>
        <w:t>Re-assure the child or young person; however, do not promise confidentiality or outcomes that might not be kept to in the light of further developments.</w:t>
      </w:r>
    </w:p>
    <w:p w14:paraId="6E228FE0" w14:textId="2A76B1FB" w:rsidR="00D5045C" w:rsidRPr="00285A0D" w:rsidRDefault="00D5045C" w:rsidP="00285A0D">
      <w:pPr>
        <w:pStyle w:val="ListParagraph"/>
        <w:numPr>
          <w:ilvl w:val="0"/>
          <w:numId w:val="18"/>
        </w:numPr>
        <w:spacing w:after="0" w:line="240" w:lineRule="auto"/>
        <w:rPr>
          <w:rFonts w:ascii="Arial" w:hAnsi="Arial" w:cs="Arial"/>
          <w:w w:val="105"/>
          <w:sz w:val="24"/>
          <w:szCs w:val="24"/>
        </w:rPr>
      </w:pPr>
      <w:r w:rsidRPr="00285A0D">
        <w:rPr>
          <w:rFonts w:ascii="Arial" w:hAnsi="Arial" w:cs="Arial"/>
          <w:w w:val="105"/>
          <w:sz w:val="24"/>
          <w:szCs w:val="24"/>
        </w:rPr>
        <w:t>Record in full what has been seen and heard as soon as possible.</w:t>
      </w:r>
    </w:p>
    <w:p w14:paraId="3EF68301" w14:textId="2271430D" w:rsidR="00D5045C" w:rsidRPr="00285A0D" w:rsidRDefault="00D5045C" w:rsidP="00285A0D">
      <w:pPr>
        <w:pStyle w:val="ListParagraph"/>
        <w:numPr>
          <w:ilvl w:val="0"/>
          <w:numId w:val="18"/>
        </w:numPr>
        <w:spacing w:after="0" w:line="240" w:lineRule="auto"/>
        <w:rPr>
          <w:rFonts w:ascii="Arial" w:hAnsi="Arial" w:cs="Arial"/>
          <w:w w:val="105"/>
          <w:sz w:val="24"/>
          <w:szCs w:val="24"/>
        </w:rPr>
      </w:pPr>
      <w:r w:rsidRPr="00285A0D">
        <w:rPr>
          <w:rFonts w:ascii="Arial" w:hAnsi="Arial" w:cs="Arial"/>
          <w:w w:val="105"/>
          <w:sz w:val="24"/>
          <w:szCs w:val="24"/>
        </w:rPr>
        <w:t>Report concerns to the managers/on-call managers out of hours immediately.</w:t>
      </w:r>
    </w:p>
    <w:p w14:paraId="2823BB41" w14:textId="77777777" w:rsidR="009A3FF3" w:rsidRDefault="009A3FF3" w:rsidP="00D5045C">
      <w:pPr>
        <w:spacing w:after="0" w:line="240" w:lineRule="auto"/>
        <w:rPr>
          <w:rFonts w:ascii="Arial" w:hAnsi="Arial" w:cs="Arial"/>
          <w:w w:val="105"/>
          <w:sz w:val="24"/>
          <w:szCs w:val="24"/>
        </w:rPr>
      </w:pPr>
    </w:p>
    <w:p w14:paraId="6C63D8FD" w14:textId="77777777" w:rsidR="00285A0D"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 xml:space="preserve">The manager will then take advice from the Children’s Safeguarding Service. </w:t>
      </w:r>
    </w:p>
    <w:p w14:paraId="7F745A64" w14:textId="77777777" w:rsidR="00285A0D" w:rsidRDefault="00285A0D" w:rsidP="00D5045C">
      <w:pPr>
        <w:spacing w:after="0" w:line="240" w:lineRule="auto"/>
        <w:rPr>
          <w:rFonts w:ascii="Arial" w:hAnsi="Arial" w:cs="Arial"/>
          <w:w w:val="105"/>
          <w:sz w:val="24"/>
          <w:szCs w:val="24"/>
        </w:rPr>
      </w:pPr>
    </w:p>
    <w:p w14:paraId="75D7B203" w14:textId="3A7D895C"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They will make the initial referral to the appropriate agency. All managers will be aware of their roles and responsibilities using the guidance issued by the local</w:t>
      </w:r>
      <w:r w:rsidR="00285A0D">
        <w:rPr>
          <w:rFonts w:ascii="Arial" w:hAnsi="Arial" w:cs="Arial"/>
          <w:w w:val="105"/>
          <w:sz w:val="24"/>
          <w:szCs w:val="24"/>
        </w:rPr>
        <w:t xml:space="preserve"> </w:t>
      </w:r>
      <w:r w:rsidRPr="00D5045C">
        <w:rPr>
          <w:rFonts w:ascii="Arial" w:hAnsi="Arial" w:cs="Arial"/>
          <w:w w:val="105"/>
          <w:sz w:val="24"/>
          <w:szCs w:val="24"/>
        </w:rPr>
        <w:t xml:space="preserve">authority. </w:t>
      </w:r>
    </w:p>
    <w:p w14:paraId="368F67D6" w14:textId="77777777" w:rsidR="00285A0D" w:rsidRDefault="00285A0D" w:rsidP="00D5045C">
      <w:pPr>
        <w:spacing w:after="0" w:line="240" w:lineRule="auto"/>
        <w:rPr>
          <w:rFonts w:ascii="Arial" w:hAnsi="Arial" w:cs="Arial"/>
          <w:w w:val="105"/>
          <w:sz w:val="24"/>
          <w:szCs w:val="24"/>
        </w:rPr>
      </w:pPr>
    </w:p>
    <w:p w14:paraId="6ED50D2E" w14:textId="7D0B5381"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 xml:space="preserve">Confidentiality should be maintained on a strictly need-to- basis, and relevant </w:t>
      </w:r>
    </w:p>
    <w:p w14:paraId="7E6793B8" w14:textId="77777777"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 xml:space="preserve">documents stored in a secure location. Advice will be given to the manager in </w:t>
      </w:r>
    </w:p>
    <w:p w14:paraId="669AFD57" w14:textId="77777777"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regards to any actions which are deemed necessary.</w:t>
      </w:r>
    </w:p>
    <w:p w14:paraId="01B4C314" w14:textId="77777777" w:rsidR="00285A0D" w:rsidRDefault="00285A0D" w:rsidP="00D5045C">
      <w:pPr>
        <w:spacing w:after="0" w:line="240" w:lineRule="auto"/>
        <w:rPr>
          <w:rFonts w:ascii="Arial" w:hAnsi="Arial" w:cs="Arial"/>
          <w:w w:val="105"/>
          <w:sz w:val="24"/>
          <w:szCs w:val="24"/>
        </w:rPr>
      </w:pPr>
    </w:p>
    <w:p w14:paraId="62F5EA6A" w14:textId="3283B49D"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 xml:space="preserve">It can be more difficult for some children to disclose abuse than for others, e.g. </w:t>
      </w:r>
    </w:p>
    <w:p w14:paraId="0F2ECF5C" w14:textId="77777777"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disabled children and vulnerable adults will have to overcome additional barriers.</w:t>
      </w:r>
    </w:p>
    <w:p w14:paraId="11D5B0A6" w14:textId="0EAC9A27"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lastRenderedPageBreak/>
        <w:t xml:space="preserve">Those working with these groups need to be especially vigilant and give extra </w:t>
      </w:r>
    </w:p>
    <w:p w14:paraId="4DE69AEF" w14:textId="77777777"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thought to how to respond.</w:t>
      </w:r>
    </w:p>
    <w:p w14:paraId="307D7104" w14:textId="77777777" w:rsidR="00285A0D" w:rsidRDefault="00285A0D" w:rsidP="00D5045C">
      <w:pPr>
        <w:spacing w:after="0" w:line="240" w:lineRule="auto"/>
        <w:rPr>
          <w:rFonts w:ascii="Arial" w:hAnsi="Arial" w:cs="Arial"/>
          <w:w w:val="105"/>
          <w:sz w:val="24"/>
          <w:szCs w:val="24"/>
        </w:rPr>
      </w:pPr>
    </w:p>
    <w:p w14:paraId="22D2995E" w14:textId="0DFCA61D" w:rsidR="00D5045C" w:rsidRPr="00285A0D" w:rsidRDefault="00D5045C" w:rsidP="00D5045C">
      <w:pPr>
        <w:spacing w:after="0" w:line="240" w:lineRule="auto"/>
        <w:rPr>
          <w:rFonts w:ascii="Arial" w:hAnsi="Arial" w:cs="Arial"/>
          <w:b/>
          <w:bCs/>
          <w:w w:val="105"/>
          <w:sz w:val="24"/>
          <w:szCs w:val="24"/>
        </w:rPr>
      </w:pPr>
      <w:r w:rsidRPr="00285A0D">
        <w:rPr>
          <w:rFonts w:ascii="Arial" w:hAnsi="Arial" w:cs="Arial"/>
          <w:b/>
          <w:bCs/>
          <w:w w:val="105"/>
          <w:sz w:val="24"/>
          <w:szCs w:val="24"/>
        </w:rPr>
        <w:t>Reporting child sexual exploitation</w:t>
      </w:r>
    </w:p>
    <w:p w14:paraId="7FEF83E8" w14:textId="77777777" w:rsidR="00285A0D" w:rsidRDefault="00285A0D" w:rsidP="00D5045C">
      <w:pPr>
        <w:spacing w:after="0" w:line="240" w:lineRule="auto"/>
        <w:rPr>
          <w:rFonts w:ascii="Arial" w:hAnsi="Arial" w:cs="Arial"/>
          <w:w w:val="105"/>
          <w:sz w:val="24"/>
          <w:szCs w:val="24"/>
        </w:rPr>
      </w:pPr>
    </w:p>
    <w:p w14:paraId="6B96DD29" w14:textId="02AA71B4"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Report to the Registered Manager or duty officer outside of normal office hours who will call 999 if the child is at immediate risk.</w:t>
      </w:r>
    </w:p>
    <w:p w14:paraId="61FE0BD5" w14:textId="77777777" w:rsidR="00285A0D" w:rsidRDefault="00285A0D" w:rsidP="00D5045C">
      <w:pPr>
        <w:spacing w:after="0" w:line="240" w:lineRule="auto"/>
        <w:rPr>
          <w:rFonts w:ascii="Arial" w:hAnsi="Arial" w:cs="Arial"/>
          <w:w w:val="105"/>
          <w:sz w:val="24"/>
          <w:szCs w:val="24"/>
        </w:rPr>
      </w:pPr>
    </w:p>
    <w:p w14:paraId="666F6E0D" w14:textId="78F64FBE" w:rsid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 xml:space="preserve">Contact for local services: </w:t>
      </w:r>
    </w:p>
    <w:p w14:paraId="613E5C8F" w14:textId="77777777" w:rsidR="00285A0D" w:rsidRPr="00D5045C" w:rsidRDefault="00285A0D" w:rsidP="00D5045C">
      <w:pPr>
        <w:spacing w:after="0" w:line="240" w:lineRule="auto"/>
        <w:rPr>
          <w:rFonts w:ascii="Arial" w:hAnsi="Arial" w:cs="Arial"/>
          <w:w w:val="105"/>
          <w:sz w:val="24"/>
          <w:szCs w:val="24"/>
        </w:rPr>
      </w:pPr>
    </w:p>
    <w:p w14:paraId="5BDDDBBC" w14:textId="67366B6B" w:rsidR="00D5045C" w:rsidRDefault="00F7740E" w:rsidP="00D5045C">
      <w:pPr>
        <w:spacing w:after="0" w:line="240" w:lineRule="auto"/>
        <w:rPr>
          <w:rFonts w:ascii="Arial" w:hAnsi="Arial" w:cs="Arial"/>
          <w:w w:val="105"/>
          <w:sz w:val="24"/>
          <w:szCs w:val="24"/>
        </w:rPr>
      </w:pPr>
      <w:hyperlink r:id="rId7" w:history="1">
        <w:r w:rsidRPr="00347902">
          <w:rPr>
            <w:rStyle w:val="Hyperlink"/>
            <w:rFonts w:ascii="Arial" w:hAnsi="Arial" w:cs="Arial"/>
            <w:w w:val="105"/>
            <w:sz w:val="24"/>
            <w:szCs w:val="24"/>
          </w:rPr>
          <w:t>https://www.wakefield.gov.uk/children-and-families/safeguarding/report-child-abuse/</w:t>
        </w:r>
      </w:hyperlink>
      <w:r>
        <w:rPr>
          <w:rFonts w:ascii="Arial" w:hAnsi="Arial" w:cs="Arial"/>
          <w:w w:val="105"/>
          <w:sz w:val="24"/>
          <w:szCs w:val="24"/>
        </w:rPr>
        <w:t xml:space="preserve"> </w:t>
      </w:r>
    </w:p>
    <w:p w14:paraId="0D323997" w14:textId="77777777" w:rsidR="00285A0D" w:rsidRPr="00D5045C" w:rsidRDefault="00285A0D" w:rsidP="00D5045C">
      <w:pPr>
        <w:spacing w:after="0" w:line="240" w:lineRule="auto"/>
        <w:rPr>
          <w:rFonts w:ascii="Arial" w:hAnsi="Arial" w:cs="Arial"/>
          <w:w w:val="105"/>
          <w:sz w:val="24"/>
          <w:szCs w:val="24"/>
        </w:rPr>
      </w:pPr>
    </w:p>
    <w:p w14:paraId="6943B487" w14:textId="77777777" w:rsidR="00D5045C" w:rsidRPr="005360BB" w:rsidRDefault="00D5045C" w:rsidP="00D5045C">
      <w:pPr>
        <w:spacing w:after="0" w:line="240" w:lineRule="auto"/>
        <w:rPr>
          <w:rFonts w:ascii="Arial" w:hAnsi="Arial" w:cs="Arial"/>
          <w:b/>
          <w:bCs/>
          <w:w w:val="105"/>
          <w:sz w:val="24"/>
          <w:szCs w:val="24"/>
        </w:rPr>
      </w:pPr>
      <w:r w:rsidRPr="005360BB">
        <w:rPr>
          <w:rFonts w:ascii="Arial" w:hAnsi="Arial" w:cs="Arial"/>
          <w:b/>
          <w:bCs/>
          <w:w w:val="105"/>
          <w:sz w:val="24"/>
          <w:szCs w:val="24"/>
        </w:rPr>
        <w:t>Allegations Against Staff</w:t>
      </w:r>
    </w:p>
    <w:p w14:paraId="0858BC54" w14:textId="77777777" w:rsidR="00285A0D" w:rsidRDefault="00285A0D" w:rsidP="00D5045C">
      <w:pPr>
        <w:spacing w:after="0" w:line="240" w:lineRule="auto"/>
        <w:rPr>
          <w:rFonts w:ascii="Arial" w:hAnsi="Arial" w:cs="Arial"/>
          <w:w w:val="105"/>
          <w:sz w:val="24"/>
          <w:szCs w:val="24"/>
        </w:rPr>
      </w:pPr>
    </w:p>
    <w:p w14:paraId="525BCC8B" w14:textId="2F4F1801"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 xml:space="preserve">If a member of staff has concerns, or receives a complaint or allegation about </w:t>
      </w:r>
    </w:p>
    <w:p w14:paraId="26C2C23F" w14:textId="59A1C5BB" w:rsid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another member of staff who has</w:t>
      </w:r>
      <w:r w:rsidR="005360BB">
        <w:rPr>
          <w:rFonts w:ascii="Arial" w:hAnsi="Arial" w:cs="Arial"/>
          <w:w w:val="105"/>
          <w:sz w:val="24"/>
          <w:szCs w:val="24"/>
        </w:rPr>
        <w:t>:</w:t>
      </w:r>
    </w:p>
    <w:p w14:paraId="56CE085B" w14:textId="77777777" w:rsidR="005360BB" w:rsidRPr="00D5045C" w:rsidRDefault="005360BB" w:rsidP="00D5045C">
      <w:pPr>
        <w:spacing w:after="0" w:line="240" w:lineRule="auto"/>
        <w:rPr>
          <w:rFonts w:ascii="Arial" w:hAnsi="Arial" w:cs="Arial"/>
          <w:w w:val="105"/>
          <w:sz w:val="24"/>
          <w:szCs w:val="24"/>
        </w:rPr>
      </w:pPr>
    </w:p>
    <w:p w14:paraId="18A2A4E2" w14:textId="0FB63DFA" w:rsidR="00D5045C" w:rsidRPr="00DF0E6C" w:rsidRDefault="00D5045C" w:rsidP="00DF0E6C">
      <w:pPr>
        <w:pStyle w:val="ListParagraph"/>
        <w:numPr>
          <w:ilvl w:val="0"/>
          <w:numId w:val="19"/>
        </w:numPr>
        <w:spacing w:after="0" w:line="240" w:lineRule="auto"/>
        <w:rPr>
          <w:rFonts w:ascii="Arial" w:hAnsi="Arial" w:cs="Arial"/>
          <w:w w:val="105"/>
          <w:sz w:val="24"/>
          <w:szCs w:val="24"/>
        </w:rPr>
      </w:pPr>
      <w:r w:rsidRPr="00DF0E6C">
        <w:rPr>
          <w:rFonts w:ascii="Arial" w:hAnsi="Arial" w:cs="Arial"/>
          <w:w w:val="105"/>
          <w:sz w:val="24"/>
          <w:szCs w:val="24"/>
        </w:rPr>
        <w:t>Behaved in a way that has harmed, or may have harmed, a child</w:t>
      </w:r>
    </w:p>
    <w:p w14:paraId="329C3C35" w14:textId="0871C599" w:rsidR="00D5045C" w:rsidRPr="00DF0E6C" w:rsidRDefault="00D5045C" w:rsidP="00DF0E6C">
      <w:pPr>
        <w:pStyle w:val="ListParagraph"/>
        <w:numPr>
          <w:ilvl w:val="0"/>
          <w:numId w:val="19"/>
        </w:numPr>
        <w:spacing w:after="0" w:line="240" w:lineRule="auto"/>
        <w:rPr>
          <w:rFonts w:ascii="Arial" w:hAnsi="Arial" w:cs="Arial"/>
          <w:w w:val="105"/>
          <w:sz w:val="24"/>
          <w:szCs w:val="24"/>
        </w:rPr>
      </w:pPr>
      <w:r w:rsidRPr="00DF0E6C">
        <w:rPr>
          <w:rFonts w:ascii="Arial" w:hAnsi="Arial" w:cs="Arial"/>
          <w:w w:val="105"/>
          <w:sz w:val="24"/>
          <w:szCs w:val="24"/>
        </w:rPr>
        <w:t>Possibly committed a criminal offence against, or in relation to a child</w:t>
      </w:r>
    </w:p>
    <w:p w14:paraId="2EBE8962" w14:textId="64EC01D2" w:rsidR="00D5045C" w:rsidRPr="00DF0E6C" w:rsidRDefault="00D5045C" w:rsidP="00DF0E6C">
      <w:pPr>
        <w:pStyle w:val="ListParagraph"/>
        <w:numPr>
          <w:ilvl w:val="0"/>
          <w:numId w:val="19"/>
        </w:numPr>
        <w:spacing w:after="0" w:line="240" w:lineRule="auto"/>
        <w:rPr>
          <w:rFonts w:ascii="Arial" w:hAnsi="Arial" w:cs="Arial"/>
          <w:w w:val="105"/>
          <w:sz w:val="24"/>
          <w:szCs w:val="24"/>
        </w:rPr>
      </w:pPr>
      <w:r w:rsidRPr="00DF0E6C">
        <w:rPr>
          <w:rFonts w:ascii="Arial" w:hAnsi="Arial" w:cs="Arial"/>
          <w:w w:val="105"/>
          <w:sz w:val="24"/>
          <w:szCs w:val="24"/>
        </w:rPr>
        <w:t xml:space="preserve">Behaved towards a child or children in a way that indicates they may be </w:t>
      </w:r>
    </w:p>
    <w:p w14:paraId="03B133A6" w14:textId="68A476E3" w:rsidR="00DF0E6C" w:rsidRPr="00DF0E6C" w:rsidRDefault="00D5045C" w:rsidP="00DF0E6C">
      <w:pPr>
        <w:pStyle w:val="ListParagraph"/>
        <w:spacing w:after="0" w:line="240" w:lineRule="auto"/>
        <w:rPr>
          <w:rFonts w:ascii="Arial" w:hAnsi="Arial" w:cs="Arial"/>
          <w:w w:val="105"/>
          <w:sz w:val="24"/>
          <w:szCs w:val="24"/>
        </w:rPr>
      </w:pPr>
      <w:r w:rsidRPr="00DF0E6C">
        <w:rPr>
          <w:rFonts w:ascii="Arial" w:hAnsi="Arial" w:cs="Arial"/>
          <w:w w:val="105"/>
          <w:sz w:val="24"/>
          <w:szCs w:val="24"/>
        </w:rPr>
        <w:t>unsuitable to work with children</w:t>
      </w:r>
    </w:p>
    <w:p w14:paraId="3DCD8B47" w14:textId="77777777" w:rsidR="00DF0E6C" w:rsidRDefault="00DF0E6C" w:rsidP="00D5045C">
      <w:pPr>
        <w:spacing w:after="0" w:line="240" w:lineRule="auto"/>
        <w:rPr>
          <w:rFonts w:ascii="Arial" w:hAnsi="Arial" w:cs="Arial"/>
          <w:w w:val="105"/>
          <w:sz w:val="24"/>
          <w:szCs w:val="24"/>
        </w:rPr>
      </w:pPr>
    </w:p>
    <w:p w14:paraId="6ABE5CC3" w14:textId="7B942836" w:rsidR="00D5045C" w:rsidRDefault="00DF0E6C" w:rsidP="00D5045C">
      <w:pPr>
        <w:spacing w:after="0" w:line="240" w:lineRule="auto"/>
        <w:rPr>
          <w:rFonts w:ascii="Arial" w:hAnsi="Arial" w:cs="Arial"/>
          <w:w w:val="105"/>
          <w:sz w:val="24"/>
          <w:szCs w:val="24"/>
        </w:rPr>
      </w:pPr>
      <w:r>
        <w:rPr>
          <w:rFonts w:ascii="Arial" w:hAnsi="Arial" w:cs="Arial"/>
          <w:w w:val="105"/>
          <w:sz w:val="24"/>
          <w:szCs w:val="24"/>
        </w:rPr>
        <w:t>T</w:t>
      </w:r>
      <w:r w:rsidR="00D5045C" w:rsidRPr="00D5045C">
        <w:rPr>
          <w:rFonts w:ascii="Arial" w:hAnsi="Arial" w:cs="Arial"/>
          <w:w w:val="105"/>
          <w:sz w:val="24"/>
          <w:szCs w:val="24"/>
        </w:rPr>
        <w:t>hen you must immediately report to your manager who will telephone the Children’s Safeguarding Service. The safeguarding and allegations officer will advise you on the action to take next.</w:t>
      </w:r>
    </w:p>
    <w:p w14:paraId="5257C16A" w14:textId="77777777" w:rsidR="00DF0E6C" w:rsidRPr="00D5045C" w:rsidRDefault="00DF0E6C" w:rsidP="00D5045C">
      <w:pPr>
        <w:spacing w:after="0" w:line="240" w:lineRule="auto"/>
        <w:rPr>
          <w:rFonts w:ascii="Arial" w:hAnsi="Arial" w:cs="Arial"/>
          <w:w w:val="105"/>
          <w:sz w:val="24"/>
          <w:szCs w:val="24"/>
        </w:rPr>
      </w:pPr>
    </w:p>
    <w:p w14:paraId="2853C584" w14:textId="25627E84" w:rsid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If a concern is raised outside of office hours and you think a referral to social services is required, you should contact the Emergency Duty Team and inform either the Children’s Safeguarding Service or local authority designated officer (LADO) at the first available opportunity during working hours.</w:t>
      </w:r>
    </w:p>
    <w:p w14:paraId="2917EE85" w14:textId="77777777" w:rsidR="00DF0E6C" w:rsidRPr="00D5045C" w:rsidRDefault="00DF0E6C" w:rsidP="00D5045C">
      <w:pPr>
        <w:spacing w:after="0" w:line="240" w:lineRule="auto"/>
        <w:rPr>
          <w:rFonts w:ascii="Arial" w:hAnsi="Arial" w:cs="Arial"/>
          <w:w w:val="105"/>
          <w:sz w:val="24"/>
          <w:szCs w:val="24"/>
        </w:rPr>
      </w:pPr>
    </w:p>
    <w:p w14:paraId="391910C3" w14:textId="44D109C5" w:rsid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The LADO is a specific dedicated role within the local authority where the allegation concerns an employee. They should be used in respect of all cases in which is alleged that an employee has:</w:t>
      </w:r>
    </w:p>
    <w:p w14:paraId="56EFD8CC" w14:textId="77777777" w:rsidR="00021430" w:rsidRPr="00D5045C" w:rsidRDefault="00021430" w:rsidP="00D5045C">
      <w:pPr>
        <w:spacing w:after="0" w:line="240" w:lineRule="auto"/>
        <w:rPr>
          <w:rFonts w:ascii="Arial" w:hAnsi="Arial" w:cs="Arial"/>
          <w:w w:val="105"/>
          <w:sz w:val="24"/>
          <w:szCs w:val="24"/>
        </w:rPr>
      </w:pPr>
    </w:p>
    <w:p w14:paraId="6E00E946" w14:textId="6050AB7A" w:rsidR="00D5045C" w:rsidRPr="00021430" w:rsidRDefault="00D5045C" w:rsidP="00021430">
      <w:pPr>
        <w:pStyle w:val="ListParagraph"/>
        <w:numPr>
          <w:ilvl w:val="0"/>
          <w:numId w:val="20"/>
        </w:numPr>
        <w:spacing w:after="0" w:line="240" w:lineRule="auto"/>
        <w:rPr>
          <w:rFonts w:ascii="Arial" w:hAnsi="Arial" w:cs="Arial"/>
          <w:w w:val="105"/>
          <w:sz w:val="24"/>
          <w:szCs w:val="24"/>
        </w:rPr>
      </w:pPr>
      <w:r w:rsidRPr="00021430">
        <w:rPr>
          <w:rFonts w:ascii="Arial" w:hAnsi="Arial" w:cs="Arial"/>
          <w:w w:val="105"/>
          <w:sz w:val="24"/>
          <w:szCs w:val="24"/>
        </w:rPr>
        <w:t>Behaved in a way that has harmed a child or may have harmed a child.</w:t>
      </w:r>
    </w:p>
    <w:p w14:paraId="34021F43" w14:textId="75D82D07" w:rsidR="00D5045C" w:rsidRPr="00021430" w:rsidRDefault="00D5045C" w:rsidP="00021430">
      <w:pPr>
        <w:pStyle w:val="ListParagraph"/>
        <w:numPr>
          <w:ilvl w:val="0"/>
          <w:numId w:val="20"/>
        </w:numPr>
        <w:spacing w:after="0" w:line="240" w:lineRule="auto"/>
        <w:rPr>
          <w:rFonts w:ascii="Arial" w:hAnsi="Arial" w:cs="Arial"/>
          <w:w w:val="105"/>
          <w:sz w:val="24"/>
          <w:szCs w:val="24"/>
        </w:rPr>
      </w:pPr>
      <w:r w:rsidRPr="00021430">
        <w:rPr>
          <w:rFonts w:ascii="Arial" w:hAnsi="Arial" w:cs="Arial"/>
          <w:w w:val="105"/>
          <w:sz w:val="24"/>
          <w:szCs w:val="24"/>
        </w:rPr>
        <w:t>Possibly committed a criminal offence against or related to a child.</w:t>
      </w:r>
    </w:p>
    <w:p w14:paraId="70EF336B" w14:textId="7E7C94B6" w:rsidR="00D5045C" w:rsidRPr="00021430" w:rsidRDefault="00D5045C" w:rsidP="00021430">
      <w:pPr>
        <w:pStyle w:val="ListParagraph"/>
        <w:numPr>
          <w:ilvl w:val="0"/>
          <w:numId w:val="20"/>
        </w:numPr>
        <w:spacing w:after="0" w:line="240" w:lineRule="auto"/>
        <w:rPr>
          <w:rFonts w:ascii="Arial" w:hAnsi="Arial" w:cs="Arial"/>
          <w:w w:val="105"/>
          <w:sz w:val="24"/>
          <w:szCs w:val="24"/>
        </w:rPr>
      </w:pPr>
      <w:r w:rsidRPr="00021430">
        <w:rPr>
          <w:rFonts w:ascii="Arial" w:hAnsi="Arial" w:cs="Arial"/>
          <w:w w:val="105"/>
          <w:sz w:val="24"/>
          <w:szCs w:val="24"/>
        </w:rPr>
        <w:t>Behaved towards a child or children in a way that indicates he or she would pose a risk of harm if they worked regularly or closely with children is unsuitable to work with children.</w:t>
      </w:r>
    </w:p>
    <w:p w14:paraId="6BCF2E59" w14:textId="77777777" w:rsidR="00021430" w:rsidRPr="00D5045C" w:rsidRDefault="00021430" w:rsidP="00D5045C">
      <w:pPr>
        <w:spacing w:after="0" w:line="240" w:lineRule="auto"/>
        <w:rPr>
          <w:rFonts w:ascii="Arial" w:hAnsi="Arial" w:cs="Arial"/>
          <w:w w:val="105"/>
          <w:sz w:val="24"/>
          <w:szCs w:val="24"/>
        </w:rPr>
      </w:pPr>
    </w:p>
    <w:p w14:paraId="007CC8EF" w14:textId="5FA5F66D"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 xml:space="preserve">A staff member is a person whose work brings them into contact with children in their setting. It therefore applies to all adults whether paid or working in a voluntary capacity including supply/ agency workers on or off premises or sites. </w:t>
      </w:r>
    </w:p>
    <w:p w14:paraId="75BFFAC9" w14:textId="77777777" w:rsidR="005360BB" w:rsidRDefault="005360BB" w:rsidP="00D5045C">
      <w:pPr>
        <w:spacing w:after="0" w:line="240" w:lineRule="auto"/>
        <w:rPr>
          <w:rFonts w:ascii="Arial" w:hAnsi="Arial" w:cs="Arial"/>
          <w:w w:val="105"/>
          <w:sz w:val="24"/>
          <w:szCs w:val="24"/>
        </w:rPr>
      </w:pPr>
    </w:p>
    <w:p w14:paraId="3B9837CF" w14:textId="1CB97885" w:rsidR="005360BB" w:rsidRDefault="00D5045C" w:rsidP="00E879F7">
      <w:pPr>
        <w:spacing w:after="0" w:line="240" w:lineRule="auto"/>
        <w:rPr>
          <w:rFonts w:ascii="Arial" w:hAnsi="Arial" w:cs="Arial"/>
          <w:w w:val="105"/>
          <w:sz w:val="24"/>
          <w:szCs w:val="24"/>
        </w:rPr>
      </w:pPr>
      <w:r w:rsidRPr="00D5045C">
        <w:rPr>
          <w:rFonts w:ascii="Arial" w:hAnsi="Arial" w:cs="Arial"/>
          <w:w w:val="105"/>
          <w:sz w:val="24"/>
          <w:szCs w:val="24"/>
        </w:rPr>
        <w:lastRenderedPageBreak/>
        <w:t>LADO contact details</w:t>
      </w:r>
      <w:r w:rsidR="00E879F7">
        <w:rPr>
          <w:rFonts w:ascii="Arial" w:hAnsi="Arial" w:cs="Arial"/>
          <w:w w:val="105"/>
          <w:sz w:val="24"/>
          <w:szCs w:val="24"/>
        </w:rPr>
        <w:t xml:space="preserve">: </w:t>
      </w:r>
      <w:hyperlink r:id="rId8" w:history="1">
        <w:r w:rsidR="00E879F7" w:rsidRPr="00347902">
          <w:rPr>
            <w:rStyle w:val="Hyperlink"/>
            <w:rFonts w:ascii="Arial" w:hAnsi="Arial" w:cs="Arial"/>
            <w:w w:val="105"/>
            <w:sz w:val="24"/>
            <w:szCs w:val="24"/>
          </w:rPr>
          <w:t>https://www.wakefieldscp.org.uk/professionals/managing-allegations-against-those-who-work-or-volunteer-with-children/</w:t>
        </w:r>
      </w:hyperlink>
      <w:r w:rsidR="00E879F7">
        <w:rPr>
          <w:rFonts w:ascii="Arial" w:hAnsi="Arial" w:cs="Arial"/>
          <w:w w:val="105"/>
          <w:sz w:val="24"/>
          <w:szCs w:val="24"/>
        </w:rPr>
        <w:t xml:space="preserve"> </w:t>
      </w:r>
    </w:p>
    <w:p w14:paraId="191AF384" w14:textId="77777777" w:rsidR="00E879F7" w:rsidRPr="00D5045C" w:rsidRDefault="00E879F7" w:rsidP="00E879F7">
      <w:pPr>
        <w:spacing w:after="0" w:line="240" w:lineRule="auto"/>
        <w:rPr>
          <w:rFonts w:ascii="Arial" w:hAnsi="Arial" w:cs="Arial"/>
          <w:w w:val="105"/>
          <w:sz w:val="24"/>
          <w:szCs w:val="24"/>
        </w:rPr>
      </w:pPr>
    </w:p>
    <w:p w14:paraId="43465372" w14:textId="77777777" w:rsidR="00D5045C" w:rsidRPr="00021430" w:rsidRDefault="00D5045C" w:rsidP="00D5045C">
      <w:pPr>
        <w:spacing w:after="0" w:line="240" w:lineRule="auto"/>
        <w:rPr>
          <w:rFonts w:ascii="Arial" w:hAnsi="Arial" w:cs="Arial"/>
          <w:b/>
          <w:bCs/>
          <w:w w:val="105"/>
          <w:sz w:val="24"/>
          <w:szCs w:val="24"/>
        </w:rPr>
      </w:pPr>
      <w:r w:rsidRPr="00021430">
        <w:rPr>
          <w:rFonts w:ascii="Arial" w:hAnsi="Arial" w:cs="Arial"/>
          <w:b/>
          <w:bCs/>
          <w:w w:val="105"/>
          <w:sz w:val="24"/>
          <w:szCs w:val="24"/>
        </w:rPr>
        <w:t>Recording of Information, Suspicions or Concerns</w:t>
      </w:r>
    </w:p>
    <w:p w14:paraId="064C2593" w14:textId="77777777" w:rsidR="00021430" w:rsidRPr="00D5045C" w:rsidRDefault="00021430" w:rsidP="00D5045C">
      <w:pPr>
        <w:spacing w:after="0" w:line="240" w:lineRule="auto"/>
        <w:rPr>
          <w:rFonts w:ascii="Arial" w:hAnsi="Arial" w:cs="Arial"/>
          <w:w w:val="105"/>
          <w:sz w:val="24"/>
          <w:szCs w:val="24"/>
        </w:rPr>
      </w:pPr>
    </w:p>
    <w:p w14:paraId="73F8B3FC" w14:textId="34C273C5" w:rsid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Information passed to the Social Services Department or to the police must be as informative as possible, as it may be used in any subsequent legal action; hence there is the necessity for making a factual, detailed record of the following:</w:t>
      </w:r>
    </w:p>
    <w:p w14:paraId="0A53EACC" w14:textId="77777777" w:rsidR="00021430" w:rsidRPr="00D5045C" w:rsidRDefault="00021430" w:rsidP="00D5045C">
      <w:pPr>
        <w:spacing w:after="0" w:line="240" w:lineRule="auto"/>
        <w:rPr>
          <w:rFonts w:ascii="Arial" w:hAnsi="Arial" w:cs="Arial"/>
          <w:w w:val="105"/>
          <w:sz w:val="24"/>
          <w:szCs w:val="24"/>
        </w:rPr>
      </w:pPr>
    </w:p>
    <w:p w14:paraId="271DC462" w14:textId="6BA44415" w:rsidR="00D5045C" w:rsidRPr="00A13E25" w:rsidRDefault="00E879F7" w:rsidP="00A13E25">
      <w:pPr>
        <w:pStyle w:val="ListParagraph"/>
        <w:numPr>
          <w:ilvl w:val="0"/>
          <w:numId w:val="21"/>
        </w:numPr>
        <w:spacing w:after="0" w:line="240" w:lineRule="auto"/>
        <w:rPr>
          <w:rFonts w:ascii="Arial" w:hAnsi="Arial" w:cs="Arial"/>
          <w:w w:val="105"/>
          <w:sz w:val="24"/>
          <w:szCs w:val="24"/>
        </w:rPr>
      </w:pPr>
      <w:r w:rsidRPr="00A13E25">
        <w:rPr>
          <w:rFonts w:ascii="Arial" w:hAnsi="Arial" w:cs="Arial"/>
          <w:w w:val="105"/>
          <w:sz w:val="24"/>
          <w:szCs w:val="24"/>
        </w:rPr>
        <w:t>T</w:t>
      </w:r>
      <w:r w:rsidR="00D5045C" w:rsidRPr="00A13E25">
        <w:rPr>
          <w:rFonts w:ascii="Arial" w:hAnsi="Arial" w:cs="Arial"/>
          <w:w w:val="105"/>
          <w:sz w:val="24"/>
          <w:szCs w:val="24"/>
        </w:rPr>
        <w:t>he child or young person’s name, address, and date of birth.</w:t>
      </w:r>
    </w:p>
    <w:p w14:paraId="3C03A491" w14:textId="17D4DD6E" w:rsidR="00D5045C" w:rsidRPr="00A13E25" w:rsidRDefault="00D5045C" w:rsidP="00A13E25">
      <w:pPr>
        <w:pStyle w:val="ListParagraph"/>
        <w:numPr>
          <w:ilvl w:val="0"/>
          <w:numId w:val="21"/>
        </w:numPr>
        <w:spacing w:after="0" w:line="240" w:lineRule="auto"/>
        <w:rPr>
          <w:rFonts w:ascii="Arial" w:hAnsi="Arial" w:cs="Arial"/>
          <w:w w:val="105"/>
          <w:sz w:val="24"/>
          <w:szCs w:val="24"/>
        </w:rPr>
      </w:pPr>
      <w:r w:rsidRPr="00A13E25">
        <w:rPr>
          <w:rFonts w:ascii="Arial" w:hAnsi="Arial" w:cs="Arial"/>
          <w:w w:val="105"/>
          <w:sz w:val="24"/>
          <w:szCs w:val="24"/>
        </w:rPr>
        <w:t>The nature of the allegation.</w:t>
      </w:r>
    </w:p>
    <w:p w14:paraId="72CD14A8" w14:textId="5C3F8BEB" w:rsidR="00D5045C" w:rsidRPr="00A13E25" w:rsidRDefault="00D5045C" w:rsidP="00A13E25">
      <w:pPr>
        <w:pStyle w:val="ListParagraph"/>
        <w:numPr>
          <w:ilvl w:val="0"/>
          <w:numId w:val="21"/>
        </w:numPr>
        <w:spacing w:after="0" w:line="240" w:lineRule="auto"/>
        <w:rPr>
          <w:rFonts w:ascii="Arial" w:hAnsi="Arial" w:cs="Arial"/>
          <w:w w:val="105"/>
          <w:sz w:val="24"/>
          <w:szCs w:val="24"/>
        </w:rPr>
      </w:pPr>
      <w:r w:rsidRPr="00A13E25">
        <w:rPr>
          <w:rFonts w:ascii="Arial" w:hAnsi="Arial" w:cs="Arial"/>
          <w:w w:val="105"/>
          <w:sz w:val="24"/>
          <w:szCs w:val="24"/>
        </w:rPr>
        <w:t>A description of any visible bruising or other injuries.</w:t>
      </w:r>
    </w:p>
    <w:p w14:paraId="176B3391" w14:textId="7DBEA43E" w:rsidR="00D5045C" w:rsidRPr="00A13E25" w:rsidRDefault="00E879F7" w:rsidP="007532D9">
      <w:pPr>
        <w:pStyle w:val="ListParagraph"/>
        <w:numPr>
          <w:ilvl w:val="0"/>
          <w:numId w:val="21"/>
        </w:numPr>
        <w:spacing w:after="0" w:line="240" w:lineRule="auto"/>
        <w:rPr>
          <w:rFonts w:ascii="Arial" w:hAnsi="Arial" w:cs="Arial"/>
          <w:w w:val="105"/>
          <w:sz w:val="24"/>
          <w:szCs w:val="24"/>
        </w:rPr>
      </w:pPr>
      <w:r w:rsidRPr="00A13E25">
        <w:rPr>
          <w:rFonts w:ascii="Arial" w:hAnsi="Arial" w:cs="Arial"/>
          <w:w w:val="105"/>
          <w:sz w:val="24"/>
          <w:szCs w:val="24"/>
        </w:rPr>
        <w:t>T</w:t>
      </w:r>
      <w:r w:rsidR="00D5045C" w:rsidRPr="00A13E25">
        <w:rPr>
          <w:rFonts w:ascii="Arial" w:hAnsi="Arial" w:cs="Arial"/>
          <w:w w:val="105"/>
          <w:sz w:val="24"/>
          <w:szCs w:val="24"/>
        </w:rPr>
        <w:t>he child’s or young person’s account, in their own words if possible, of what has happened and how any bruising or other injuries occurred.</w:t>
      </w:r>
    </w:p>
    <w:p w14:paraId="06A60052" w14:textId="7AF56E12" w:rsidR="00D5045C" w:rsidRPr="00A13E25" w:rsidRDefault="00D5045C" w:rsidP="00A13E25">
      <w:pPr>
        <w:pStyle w:val="ListParagraph"/>
        <w:numPr>
          <w:ilvl w:val="0"/>
          <w:numId w:val="21"/>
        </w:numPr>
        <w:spacing w:after="0" w:line="240" w:lineRule="auto"/>
        <w:rPr>
          <w:rFonts w:ascii="Arial" w:hAnsi="Arial" w:cs="Arial"/>
          <w:w w:val="105"/>
          <w:sz w:val="24"/>
          <w:szCs w:val="24"/>
        </w:rPr>
      </w:pPr>
      <w:r w:rsidRPr="00A13E25">
        <w:rPr>
          <w:rFonts w:ascii="Arial" w:hAnsi="Arial" w:cs="Arial"/>
          <w:w w:val="105"/>
          <w:sz w:val="24"/>
          <w:szCs w:val="24"/>
        </w:rPr>
        <w:t>Any observation made by yourself.</w:t>
      </w:r>
    </w:p>
    <w:p w14:paraId="2966F792" w14:textId="6540FE57" w:rsidR="00D5045C" w:rsidRPr="00A13E25" w:rsidRDefault="00D5045C" w:rsidP="00A13E25">
      <w:pPr>
        <w:pStyle w:val="ListParagraph"/>
        <w:numPr>
          <w:ilvl w:val="0"/>
          <w:numId w:val="21"/>
        </w:numPr>
        <w:spacing w:after="0" w:line="240" w:lineRule="auto"/>
        <w:rPr>
          <w:rFonts w:ascii="Arial" w:hAnsi="Arial" w:cs="Arial"/>
          <w:w w:val="105"/>
          <w:sz w:val="24"/>
          <w:szCs w:val="24"/>
        </w:rPr>
      </w:pPr>
      <w:r w:rsidRPr="00A13E25">
        <w:rPr>
          <w:rFonts w:ascii="Arial" w:hAnsi="Arial" w:cs="Arial"/>
          <w:w w:val="105"/>
          <w:sz w:val="24"/>
          <w:szCs w:val="24"/>
        </w:rPr>
        <w:t>Any times, locations, dates, or other relevant information.</w:t>
      </w:r>
    </w:p>
    <w:p w14:paraId="6E347534" w14:textId="61E6151B" w:rsidR="00D5045C" w:rsidRPr="00A13E25" w:rsidRDefault="00D5045C" w:rsidP="00A13E25">
      <w:pPr>
        <w:pStyle w:val="ListParagraph"/>
        <w:numPr>
          <w:ilvl w:val="0"/>
          <w:numId w:val="21"/>
        </w:numPr>
        <w:spacing w:after="0" w:line="240" w:lineRule="auto"/>
        <w:rPr>
          <w:rFonts w:ascii="Arial" w:hAnsi="Arial" w:cs="Arial"/>
          <w:w w:val="105"/>
          <w:sz w:val="24"/>
          <w:szCs w:val="24"/>
        </w:rPr>
      </w:pPr>
      <w:r w:rsidRPr="00A13E25">
        <w:rPr>
          <w:rFonts w:ascii="Arial" w:hAnsi="Arial" w:cs="Arial"/>
          <w:w w:val="105"/>
          <w:sz w:val="24"/>
          <w:szCs w:val="24"/>
        </w:rPr>
        <w:t>A clear distinction between what is fact, opinion, or hearsay.</w:t>
      </w:r>
    </w:p>
    <w:p w14:paraId="6D812B92" w14:textId="713E10C5" w:rsidR="00D5045C" w:rsidRPr="00A13E25" w:rsidRDefault="00D5045C" w:rsidP="00A13E25">
      <w:pPr>
        <w:pStyle w:val="ListParagraph"/>
        <w:numPr>
          <w:ilvl w:val="0"/>
          <w:numId w:val="21"/>
        </w:numPr>
        <w:spacing w:after="0" w:line="240" w:lineRule="auto"/>
        <w:rPr>
          <w:rFonts w:ascii="Arial" w:hAnsi="Arial" w:cs="Arial"/>
          <w:w w:val="105"/>
          <w:sz w:val="24"/>
          <w:szCs w:val="24"/>
        </w:rPr>
      </w:pPr>
      <w:r w:rsidRPr="00A13E25">
        <w:rPr>
          <w:rFonts w:ascii="Arial" w:hAnsi="Arial" w:cs="Arial"/>
          <w:w w:val="105"/>
          <w:sz w:val="24"/>
          <w:szCs w:val="24"/>
        </w:rPr>
        <w:t>Your knowledge of and relationship to the child or young person.</w:t>
      </w:r>
    </w:p>
    <w:p w14:paraId="73E99141" w14:textId="77777777" w:rsidR="00A13E25" w:rsidRPr="00D5045C" w:rsidRDefault="00A13E25" w:rsidP="00D5045C">
      <w:pPr>
        <w:spacing w:after="0" w:line="240" w:lineRule="auto"/>
        <w:rPr>
          <w:rFonts w:ascii="Arial" w:hAnsi="Arial" w:cs="Arial"/>
          <w:w w:val="105"/>
          <w:sz w:val="24"/>
          <w:szCs w:val="24"/>
        </w:rPr>
      </w:pPr>
    </w:p>
    <w:p w14:paraId="2BD7C9D5" w14:textId="6356E4D0" w:rsid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Whenever possible, referrals to Social Services Department should be confirmed in writing within 24 hours and the appropriate statutory notification completed and sent to the Care Quality Commission (CQC).</w:t>
      </w:r>
    </w:p>
    <w:p w14:paraId="242CFDE7" w14:textId="77777777" w:rsidR="00A13E25" w:rsidRPr="00D5045C" w:rsidRDefault="00A13E25" w:rsidP="00D5045C">
      <w:pPr>
        <w:spacing w:after="0" w:line="240" w:lineRule="auto"/>
        <w:rPr>
          <w:rFonts w:ascii="Arial" w:hAnsi="Arial" w:cs="Arial"/>
          <w:w w:val="105"/>
          <w:sz w:val="24"/>
          <w:szCs w:val="24"/>
        </w:rPr>
      </w:pPr>
    </w:p>
    <w:p w14:paraId="39984DD5" w14:textId="549C3078" w:rsid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Keep a record of the name and designation of the social services member of staff or police officer to whom concerns were passed, and record the time and date of the call in case any follow-up is needed.</w:t>
      </w:r>
    </w:p>
    <w:p w14:paraId="179BBE04" w14:textId="77777777" w:rsidR="00E879F7" w:rsidRPr="00D5045C" w:rsidRDefault="00E879F7" w:rsidP="00D5045C">
      <w:pPr>
        <w:spacing w:after="0" w:line="240" w:lineRule="auto"/>
        <w:rPr>
          <w:rFonts w:ascii="Arial" w:hAnsi="Arial" w:cs="Arial"/>
          <w:w w:val="105"/>
          <w:sz w:val="24"/>
          <w:szCs w:val="24"/>
        </w:rPr>
      </w:pPr>
    </w:p>
    <w:p w14:paraId="22EEADD0" w14:textId="4CD55A1F" w:rsidR="00D5045C" w:rsidRDefault="00D5045C" w:rsidP="00D5045C">
      <w:pPr>
        <w:spacing w:after="0" w:line="240" w:lineRule="auto"/>
        <w:rPr>
          <w:rFonts w:ascii="Arial" w:hAnsi="Arial" w:cs="Arial"/>
          <w:b/>
          <w:bCs/>
          <w:w w:val="105"/>
          <w:sz w:val="24"/>
          <w:szCs w:val="24"/>
        </w:rPr>
      </w:pPr>
      <w:r w:rsidRPr="00E879F7">
        <w:rPr>
          <w:rFonts w:ascii="Arial" w:hAnsi="Arial" w:cs="Arial"/>
          <w:b/>
          <w:bCs/>
          <w:w w:val="105"/>
          <w:sz w:val="24"/>
          <w:szCs w:val="24"/>
        </w:rPr>
        <w:t>RESOURCES</w:t>
      </w:r>
    </w:p>
    <w:p w14:paraId="07861540" w14:textId="77777777" w:rsidR="00E879F7" w:rsidRPr="00E879F7" w:rsidRDefault="00E879F7" w:rsidP="00D5045C">
      <w:pPr>
        <w:spacing w:after="0" w:line="240" w:lineRule="auto"/>
        <w:rPr>
          <w:rFonts w:ascii="Arial" w:hAnsi="Arial" w:cs="Arial"/>
          <w:b/>
          <w:bCs/>
          <w:w w:val="105"/>
          <w:sz w:val="24"/>
          <w:szCs w:val="24"/>
        </w:rPr>
      </w:pPr>
    </w:p>
    <w:p w14:paraId="398EB857" w14:textId="3DE9DDB7"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CQC News: CQC Updates Information ‘Safeguarding’ Children and Adults in England</w:t>
      </w:r>
    </w:p>
    <w:p w14:paraId="0EABD088" w14:textId="040A8D9D" w:rsidR="00E879F7" w:rsidRDefault="00AD3294" w:rsidP="00D5045C">
      <w:pPr>
        <w:spacing w:after="0" w:line="240" w:lineRule="auto"/>
        <w:rPr>
          <w:rFonts w:ascii="Arial" w:hAnsi="Arial" w:cs="Arial"/>
          <w:w w:val="105"/>
          <w:sz w:val="24"/>
          <w:szCs w:val="24"/>
        </w:rPr>
      </w:pPr>
      <w:hyperlink r:id="rId9" w:history="1">
        <w:r w:rsidRPr="00347902">
          <w:rPr>
            <w:rStyle w:val="Hyperlink"/>
            <w:rFonts w:ascii="Arial" w:hAnsi="Arial" w:cs="Arial"/>
            <w:w w:val="105"/>
            <w:sz w:val="24"/>
            <w:szCs w:val="24"/>
          </w:rPr>
          <w:t>https://www.cqc.org.uk/news/stories/cqc-updates-information-safeguarding-cildren-adults-england</w:t>
        </w:r>
      </w:hyperlink>
      <w:r>
        <w:rPr>
          <w:rFonts w:ascii="Arial" w:hAnsi="Arial" w:cs="Arial"/>
          <w:w w:val="105"/>
          <w:sz w:val="24"/>
          <w:szCs w:val="24"/>
        </w:rPr>
        <w:t xml:space="preserve"> </w:t>
      </w:r>
    </w:p>
    <w:p w14:paraId="6FA31356" w14:textId="77777777" w:rsidR="00AD3294" w:rsidRPr="00D5045C" w:rsidRDefault="00AD3294" w:rsidP="00D5045C">
      <w:pPr>
        <w:spacing w:after="0" w:line="240" w:lineRule="auto"/>
        <w:rPr>
          <w:rFonts w:ascii="Arial" w:hAnsi="Arial" w:cs="Arial"/>
          <w:w w:val="105"/>
          <w:sz w:val="24"/>
          <w:szCs w:val="24"/>
        </w:rPr>
      </w:pPr>
    </w:p>
    <w:p w14:paraId="2B2DE49C" w14:textId="77777777" w:rsidR="00D5045C" w:rsidRPr="00D5045C" w:rsidRDefault="00D5045C" w:rsidP="00D5045C">
      <w:pPr>
        <w:spacing w:after="0" w:line="240" w:lineRule="auto"/>
        <w:rPr>
          <w:rFonts w:ascii="Arial" w:hAnsi="Arial" w:cs="Arial"/>
          <w:w w:val="105"/>
          <w:sz w:val="24"/>
          <w:szCs w:val="24"/>
        </w:rPr>
      </w:pPr>
      <w:r w:rsidRPr="00D5045C">
        <w:rPr>
          <w:rFonts w:ascii="Arial" w:hAnsi="Arial" w:cs="Arial"/>
          <w:w w:val="105"/>
          <w:sz w:val="24"/>
          <w:szCs w:val="24"/>
        </w:rPr>
        <w:t>Gov.UK Report Child Abuse:</w:t>
      </w:r>
    </w:p>
    <w:p w14:paraId="14DA5243" w14:textId="45CEF059" w:rsidR="00A33741" w:rsidRPr="00A33741" w:rsidRDefault="00E879F7" w:rsidP="00D5045C">
      <w:pPr>
        <w:spacing w:after="0" w:line="240" w:lineRule="auto"/>
        <w:rPr>
          <w:rFonts w:ascii="Arial" w:hAnsi="Arial" w:cs="Arial"/>
          <w:w w:val="105"/>
          <w:sz w:val="24"/>
          <w:szCs w:val="24"/>
        </w:rPr>
      </w:pPr>
      <w:hyperlink r:id="rId10" w:history="1">
        <w:r w:rsidRPr="00347902">
          <w:rPr>
            <w:rStyle w:val="Hyperlink"/>
            <w:rFonts w:ascii="Arial" w:hAnsi="Arial" w:cs="Arial"/>
            <w:w w:val="105"/>
            <w:sz w:val="24"/>
            <w:szCs w:val="24"/>
          </w:rPr>
          <w:t>https://www.gov.uk/report-child-abuse</w:t>
        </w:r>
      </w:hyperlink>
      <w:r>
        <w:rPr>
          <w:rFonts w:ascii="Arial" w:hAnsi="Arial" w:cs="Arial"/>
          <w:w w:val="105"/>
          <w:sz w:val="24"/>
          <w:szCs w:val="24"/>
        </w:rPr>
        <w:t xml:space="preserve"> </w:t>
      </w:r>
    </w:p>
    <w:p w14:paraId="0C713D94" w14:textId="0E313428" w:rsidR="00D53A64" w:rsidRPr="000E4330" w:rsidRDefault="00497755" w:rsidP="00A33741">
      <w:pPr>
        <w:spacing w:after="0" w:line="240" w:lineRule="auto"/>
        <w:rPr>
          <w:rFonts w:ascii="Arial" w:hAnsi="Arial" w:cs="Arial"/>
          <w:w w:val="105"/>
          <w:sz w:val="24"/>
          <w:szCs w:val="24"/>
        </w:rPr>
      </w:pPr>
      <w:r>
        <w:rPr>
          <w:rFonts w:ascii="Arial" w:hAnsi="Arial" w:cs="Arial"/>
          <w:w w:val="105"/>
          <w:sz w:val="24"/>
          <w:szCs w:val="24"/>
        </w:rPr>
        <w:t xml:space="preserve"> </w:t>
      </w:r>
    </w:p>
    <w:sectPr w:rsidR="00D53A64" w:rsidRPr="000E433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F39B9" w14:textId="77777777" w:rsidR="00F57476" w:rsidRDefault="00F57476" w:rsidP="00F86531">
      <w:pPr>
        <w:spacing w:after="0" w:line="240" w:lineRule="auto"/>
      </w:pPr>
      <w:r>
        <w:separator/>
      </w:r>
    </w:p>
  </w:endnote>
  <w:endnote w:type="continuationSeparator" w:id="0">
    <w:p w14:paraId="6D61FF0C" w14:textId="77777777" w:rsidR="00F57476" w:rsidRDefault="00F57476" w:rsidP="00F86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575"/>
      <w:gridCol w:w="451"/>
    </w:tblGrid>
    <w:tr w:rsidR="00DB3DD9" w14:paraId="7FC4533D" w14:textId="77777777">
      <w:trPr>
        <w:jc w:val="right"/>
      </w:trPr>
      <w:tc>
        <w:tcPr>
          <w:tcW w:w="4795" w:type="dxa"/>
          <w:vAlign w:val="center"/>
        </w:tcPr>
        <w:sdt>
          <w:sdtPr>
            <w:rPr>
              <w:caps/>
              <w:color w:val="000000" w:themeColor="text1"/>
            </w:rPr>
            <w:alias w:val="Author"/>
            <w:tag w:val=""/>
            <w:id w:val="1534539408"/>
            <w:placeholder>
              <w:docPart w:val="12B4767E11D243F49849C7D5C06716D4"/>
            </w:placeholder>
            <w:dataBinding w:prefixMappings="xmlns:ns0='http://purl.org/dc/elements/1.1/' xmlns:ns1='http://schemas.openxmlformats.org/package/2006/metadata/core-properties' " w:xpath="/ns1:coreProperties[1]/ns0:creator[1]" w:storeItemID="{6C3C8BC8-F283-45AE-878A-BAB7291924A1}"/>
            <w:text/>
          </w:sdtPr>
          <w:sdtEndPr/>
          <w:sdtContent>
            <w:p w14:paraId="4E6907ED" w14:textId="26CA3E38" w:rsidR="00DB3DD9" w:rsidRDefault="00DB3DD9">
              <w:pPr>
                <w:pStyle w:val="Header"/>
                <w:jc w:val="right"/>
                <w:rPr>
                  <w:caps/>
                  <w:color w:val="000000" w:themeColor="text1"/>
                </w:rPr>
              </w:pPr>
              <w:r>
                <w:rPr>
                  <w:caps/>
                  <w:color w:val="000000" w:themeColor="text1"/>
                </w:rPr>
                <w:t>Mid Yorkshire Skin Clini</w:t>
              </w:r>
              <w:r w:rsidR="00624A3B">
                <w:rPr>
                  <w:caps/>
                  <w:color w:val="000000" w:themeColor="text1"/>
                </w:rPr>
                <w:t>c</w:t>
              </w:r>
            </w:p>
          </w:sdtContent>
        </w:sdt>
      </w:tc>
      <w:tc>
        <w:tcPr>
          <w:tcW w:w="250" w:type="pct"/>
          <w:shd w:val="clear" w:color="auto" w:fill="ED7D31" w:themeFill="accent2"/>
          <w:vAlign w:val="center"/>
        </w:tcPr>
        <w:p w14:paraId="2E61FA19" w14:textId="77777777" w:rsidR="00DB3DD9" w:rsidRDefault="00DB3DD9">
          <w:pPr>
            <w:pStyle w:val="Footer"/>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3A08FF72" w14:textId="77777777" w:rsidR="00E92E87" w:rsidRDefault="00E92E87">
    <w:pPr>
      <w:pStyle w:val="Footer"/>
    </w:pPr>
  </w:p>
  <w:p w14:paraId="1F2B3373" w14:textId="77777777" w:rsidR="002A7E16" w:rsidRDefault="002A7E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7D3A0" w14:textId="77777777" w:rsidR="00F57476" w:rsidRDefault="00F57476" w:rsidP="00F86531">
      <w:pPr>
        <w:spacing w:after="0" w:line="240" w:lineRule="auto"/>
      </w:pPr>
      <w:r>
        <w:separator/>
      </w:r>
    </w:p>
  </w:footnote>
  <w:footnote w:type="continuationSeparator" w:id="0">
    <w:p w14:paraId="17843C19" w14:textId="77777777" w:rsidR="00F57476" w:rsidRDefault="00F57476" w:rsidP="00F86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1030"/>
      <w:gridCol w:w="7996"/>
    </w:tblGrid>
    <w:tr w:rsidR="00A33741" w:rsidRPr="006558F2" w14:paraId="4FA0FD99" w14:textId="77777777">
      <w:trPr>
        <w:jc w:val="right"/>
      </w:trPr>
      <w:tc>
        <w:tcPr>
          <w:tcW w:w="0" w:type="auto"/>
          <w:shd w:val="clear" w:color="auto" w:fill="ED7D31" w:themeFill="accent2"/>
          <w:vAlign w:val="center"/>
        </w:tcPr>
        <w:p w14:paraId="17D491CF" w14:textId="67C7147D" w:rsidR="00F86531" w:rsidRDefault="00A33741">
          <w:pPr>
            <w:pStyle w:val="Header"/>
            <w:rPr>
              <w:caps/>
              <w:color w:val="FFFFFF" w:themeColor="background1"/>
            </w:rPr>
          </w:pPr>
          <w:r>
            <w:rPr>
              <w:caps/>
              <w:color w:val="FFFFFF" w:themeColor="background1"/>
            </w:rPr>
            <w:t>pol00</w:t>
          </w:r>
          <w:r w:rsidR="008075C6">
            <w:rPr>
              <w:caps/>
              <w:color w:val="FFFFFF" w:themeColor="background1"/>
            </w:rPr>
            <w:t>50</w:t>
          </w:r>
        </w:p>
      </w:tc>
      <w:tc>
        <w:tcPr>
          <w:tcW w:w="0" w:type="auto"/>
          <w:shd w:val="clear" w:color="auto" w:fill="ED7D31" w:themeFill="accent2"/>
          <w:vAlign w:val="center"/>
        </w:tcPr>
        <w:p w14:paraId="50EA8299" w14:textId="537BAC90" w:rsidR="00F86531" w:rsidRPr="006558F2" w:rsidRDefault="00F9312D" w:rsidP="00F9312D">
          <w:pPr>
            <w:pStyle w:val="Header"/>
            <w:rPr>
              <w:caps/>
              <w:color w:val="FFFFFF" w:themeColor="background1"/>
            </w:rPr>
          </w:pPr>
          <w:r>
            <w:rPr>
              <w:caps/>
              <w:color w:val="FFFFFF" w:themeColor="background1"/>
            </w:rPr>
            <w:t xml:space="preserve">                                           </w:t>
          </w:r>
          <w:r w:rsidR="00C56B93">
            <w:rPr>
              <w:caps/>
              <w:color w:val="FFFFFF" w:themeColor="background1"/>
            </w:rPr>
            <w:t xml:space="preserve">   </w:t>
          </w:r>
          <w:r w:rsidR="002F1B31">
            <w:rPr>
              <w:caps/>
              <w:color w:val="FFFFFF" w:themeColor="background1"/>
            </w:rPr>
            <w:t xml:space="preserve"> </w:t>
          </w:r>
          <w:r w:rsidR="00F05C50">
            <w:rPr>
              <w:caps/>
              <w:color w:val="FFFFFF" w:themeColor="background1"/>
            </w:rPr>
            <w:t xml:space="preserve"> </w:t>
          </w:r>
          <w:r w:rsidR="00947804">
            <w:rPr>
              <w:caps/>
              <w:color w:val="FFFFFF" w:themeColor="background1"/>
            </w:rPr>
            <w:t xml:space="preserve">               </w:t>
          </w:r>
          <w:r w:rsidR="00F05C50">
            <w:rPr>
              <w:caps/>
              <w:color w:val="FFFFFF" w:themeColor="background1"/>
            </w:rPr>
            <w:t xml:space="preserve">   </w:t>
          </w:r>
          <w:r w:rsidR="00E073AC">
            <w:rPr>
              <w:caps/>
              <w:color w:val="FFFFFF" w:themeColor="background1"/>
            </w:rPr>
            <w:t xml:space="preserve"> </w:t>
          </w:r>
          <w:r w:rsidR="00A33741">
            <w:rPr>
              <w:caps/>
              <w:color w:val="FFFFFF" w:themeColor="background1"/>
            </w:rPr>
            <w:t xml:space="preserve">safeguarding </w:t>
          </w:r>
          <w:r w:rsidR="008075C6">
            <w:rPr>
              <w:caps/>
              <w:color w:val="FFFFFF" w:themeColor="background1"/>
            </w:rPr>
            <w:t>children in an adult setting</w:t>
          </w:r>
          <w:r w:rsidR="000C5719">
            <w:rPr>
              <w:caps/>
              <w:color w:val="FFFFFF" w:themeColor="background1"/>
            </w:rPr>
            <w:t xml:space="preserve"> </w:t>
          </w:r>
        </w:p>
      </w:tc>
    </w:tr>
  </w:tbl>
  <w:p w14:paraId="5B5F3BD7" w14:textId="77777777" w:rsidR="00F86531" w:rsidRPr="006558F2" w:rsidRDefault="00F86531">
    <w:pPr>
      <w:pStyle w:val="Header"/>
    </w:pPr>
  </w:p>
  <w:p w14:paraId="5941732C" w14:textId="77777777" w:rsidR="002A7E16" w:rsidRPr="006558F2" w:rsidRDefault="002A7E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30F"/>
    <w:multiLevelType w:val="hybridMultilevel"/>
    <w:tmpl w:val="50380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B0833"/>
    <w:multiLevelType w:val="hybridMultilevel"/>
    <w:tmpl w:val="93EA0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2461AE"/>
    <w:multiLevelType w:val="hybridMultilevel"/>
    <w:tmpl w:val="40960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9C0922"/>
    <w:multiLevelType w:val="hybridMultilevel"/>
    <w:tmpl w:val="29E20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143AC"/>
    <w:multiLevelType w:val="hybridMultilevel"/>
    <w:tmpl w:val="C2745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E90184"/>
    <w:multiLevelType w:val="hybridMultilevel"/>
    <w:tmpl w:val="C78AB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5C5A17"/>
    <w:multiLevelType w:val="hybridMultilevel"/>
    <w:tmpl w:val="C9CC3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20959"/>
    <w:multiLevelType w:val="hybridMultilevel"/>
    <w:tmpl w:val="72AA7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FE4916"/>
    <w:multiLevelType w:val="hybridMultilevel"/>
    <w:tmpl w:val="40A2E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A25F5C"/>
    <w:multiLevelType w:val="hybridMultilevel"/>
    <w:tmpl w:val="1BE8E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B0163C"/>
    <w:multiLevelType w:val="hybridMultilevel"/>
    <w:tmpl w:val="8536D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A766EA"/>
    <w:multiLevelType w:val="hybridMultilevel"/>
    <w:tmpl w:val="ED4E9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934843"/>
    <w:multiLevelType w:val="hybridMultilevel"/>
    <w:tmpl w:val="DC8C9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256778"/>
    <w:multiLevelType w:val="hybridMultilevel"/>
    <w:tmpl w:val="609CB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970BCF"/>
    <w:multiLevelType w:val="hybridMultilevel"/>
    <w:tmpl w:val="46B64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2B2BEB"/>
    <w:multiLevelType w:val="hybridMultilevel"/>
    <w:tmpl w:val="0406C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1F516F"/>
    <w:multiLevelType w:val="hybridMultilevel"/>
    <w:tmpl w:val="90C2C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1865C7"/>
    <w:multiLevelType w:val="hybridMultilevel"/>
    <w:tmpl w:val="7DB27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DA11A7"/>
    <w:multiLevelType w:val="hybridMultilevel"/>
    <w:tmpl w:val="E96EB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8945B9"/>
    <w:multiLevelType w:val="hybridMultilevel"/>
    <w:tmpl w:val="1F8CB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3B3C0F"/>
    <w:multiLevelType w:val="hybridMultilevel"/>
    <w:tmpl w:val="B43CD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9346306">
    <w:abstractNumId w:val="5"/>
  </w:num>
  <w:num w:numId="2" w16cid:durableId="1153182572">
    <w:abstractNumId w:val="0"/>
  </w:num>
  <w:num w:numId="3" w16cid:durableId="1104496009">
    <w:abstractNumId w:val="14"/>
  </w:num>
  <w:num w:numId="4" w16cid:durableId="661009128">
    <w:abstractNumId w:val="4"/>
  </w:num>
  <w:num w:numId="5" w16cid:durableId="1933933521">
    <w:abstractNumId w:val="11"/>
  </w:num>
  <w:num w:numId="6" w16cid:durableId="462584226">
    <w:abstractNumId w:val="3"/>
  </w:num>
  <w:num w:numId="7" w16cid:durableId="270743876">
    <w:abstractNumId w:val="8"/>
  </w:num>
  <w:num w:numId="8" w16cid:durableId="914783582">
    <w:abstractNumId w:val="13"/>
  </w:num>
  <w:num w:numId="9" w16cid:durableId="1465541600">
    <w:abstractNumId w:val="12"/>
  </w:num>
  <w:num w:numId="10" w16cid:durableId="1083993711">
    <w:abstractNumId w:val="17"/>
  </w:num>
  <w:num w:numId="11" w16cid:durableId="1451051259">
    <w:abstractNumId w:val="2"/>
  </w:num>
  <w:num w:numId="12" w16cid:durableId="736896822">
    <w:abstractNumId w:val="15"/>
  </w:num>
  <w:num w:numId="13" w16cid:durableId="1307081028">
    <w:abstractNumId w:val="18"/>
  </w:num>
  <w:num w:numId="14" w16cid:durableId="272324935">
    <w:abstractNumId w:val="7"/>
  </w:num>
  <w:num w:numId="15" w16cid:durableId="2003046281">
    <w:abstractNumId w:val="6"/>
  </w:num>
  <w:num w:numId="16" w16cid:durableId="1335036710">
    <w:abstractNumId w:val="16"/>
  </w:num>
  <w:num w:numId="17" w16cid:durableId="1483544782">
    <w:abstractNumId w:val="10"/>
  </w:num>
  <w:num w:numId="18" w16cid:durableId="129176216">
    <w:abstractNumId w:val="19"/>
  </w:num>
  <w:num w:numId="19" w16cid:durableId="1295477174">
    <w:abstractNumId w:val="9"/>
  </w:num>
  <w:num w:numId="20" w16cid:durableId="927929965">
    <w:abstractNumId w:val="1"/>
  </w:num>
  <w:num w:numId="21" w16cid:durableId="1856963356">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5D8"/>
    <w:rsid w:val="0000737E"/>
    <w:rsid w:val="00010CD9"/>
    <w:rsid w:val="00010EC7"/>
    <w:rsid w:val="00011E27"/>
    <w:rsid w:val="0001222B"/>
    <w:rsid w:val="000131F5"/>
    <w:rsid w:val="000161A8"/>
    <w:rsid w:val="00021430"/>
    <w:rsid w:val="00024117"/>
    <w:rsid w:val="00025C37"/>
    <w:rsid w:val="000324B6"/>
    <w:rsid w:val="00032AE5"/>
    <w:rsid w:val="000335F6"/>
    <w:rsid w:val="000368D0"/>
    <w:rsid w:val="00037160"/>
    <w:rsid w:val="00047E23"/>
    <w:rsid w:val="00052808"/>
    <w:rsid w:val="00055172"/>
    <w:rsid w:val="00061180"/>
    <w:rsid w:val="00062474"/>
    <w:rsid w:val="00063FE5"/>
    <w:rsid w:val="00071A24"/>
    <w:rsid w:val="00072290"/>
    <w:rsid w:val="0007787E"/>
    <w:rsid w:val="00081DBB"/>
    <w:rsid w:val="000847A5"/>
    <w:rsid w:val="00090E6A"/>
    <w:rsid w:val="00091B7B"/>
    <w:rsid w:val="000962D3"/>
    <w:rsid w:val="000A0114"/>
    <w:rsid w:val="000A159C"/>
    <w:rsid w:val="000A2263"/>
    <w:rsid w:val="000A30E8"/>
    <w:rsid w:val="000A5E2F"/>
    <w:rsid w:val="000B0744"/>
    <w:rsid w:val="000B3DB1"/>
    <w:rsid w:val="000B5688"/>
    <w:rsid w:val="000B5CED"/>
    <w:rsid w:val="000B6042"/>
    <w:rsid w:val="000B66B7"/>
    <w:rsid w:val="000C5719"/>
    <w:rsid w:val="000D1750"/>
    <w:rsid w:val="000D184C"/>
    <w:rsid w:val="000E4330"/>
    <w:rsid w:val="000E7279"/>
    <w:rsid w:val="000E7549"/>
    <w:rsid w:val="000F33CC"/>
    <w:rsid w:val="000F347A"/>
    <w:rsid w:val="00120DCD"/>
    <w:rsid w:val="00120E90"/>
    <w:rsid w:val="00122947"/>
    <w:rsid w:val="00122F68"/>
    <w:rsid w:val="001241B0"/>
    <w:rsid w:val="00126C1B"/>
    <w:rsid w:val="00126D67"/>
    <w:rsid w:val="0012757E"/>
    <w:rsid w:val="00135EB5"/>
    <w:rsid w:val="00140B08"/>
    <w:rsid w:val="00141A8F"/>
    <w:rsid w:val="00143962"/>
    <w:rsid w:val="001445CD"/>
    <w:rsid w:val="001447DD"/>
    <w:rsid w:val="001464BD"/>
    <w:rsid w:val="0014776E"/>
    <w:rsid w:val="00153AE7"/>
    <w:rsid w:val="00153F98"/>
    <w:rsid w:val="001568E6"/>
    <w:rsid w:val="00160E06"/>
    <w:rsid w:val="001612F9"/>
    <w:rsid w:val="00163C3B"/>
    <w:rsid w:val="00166C56"/>
    <w:rsid w:val="0017452C"/>
    <w:rsid w:val="001745B7"/>
    <w:rsid w:val="00174F25"/>
    <w:rsid w:val="00175982"/>
    <w:rsid w:val="00193F29"/>
    <w:rsid w:val="001A08D8"/>
    <w:rsid w:val="001A0906"/>
    <w:rsid w:val="001A59ED"/>
    <w:rsid w:val="001A7A23"/>
    <w:rsid w:val="001B3607"/>
    <w:rsid w:val="001B461F"/>
    <w:rsid w:val="001B73C7"/>
    <w:rsid w:val="001C00B6"/>
    <w:rsid w:val="001C28BE"/>
    <w:rsid w:val="001C4118"/>
    <w:rsid w:val="001D06C0"/>
    <w:rsid w:val="001D2797"/>
    <w:rsid w:val="001D2F53"/>
    <w:rsid w:val="001D31DB"/>
    <w:rsid w:val="001D5370"/>
    <w:rsid w:val="001D7F1C"/>
    <w:rsid w:val="001E1E2D"/>
    <w:rsid w:val="001E550E"/>
    <w:rsid w:val="001E7878"/>
    <w:rsid w:val="002035D8"/>
    <w:rsid w:val="002124FA"/>
    <w:rsid w:val="00212B7F"/>
    <w:rsid w:val="0021450B"/>
    <w:rsid w:val="00215FEB"/>
    <w:rsid w:val="002168C4"/>
    <w:rsid w:val="00221302"/>
    <w:rsid w:val="00223B0E"/>
    <w:rsid w:val="0022562C"/>
    <w:rsid w:val="00230C45"/>
    <w:rsid w:val="00232218"/>
    <w:rsid w:val="002339F6"/>
    <w:rsid w:val="00234F99"/>
    <w:rsid w:val="002452AE"/>
    <w:rsid w:val="002452DE"/>
    <w:rsid w:val="002454D3"/>
    <w:rsid w:val="002548F2"/>
    <w:rsid w:val="002558E7"/>
    <w:rsid w:val="0025690A"/>
    <w:rsid w:val="00264903"/>
    <w:rsid w:val="00266936"/>
    <w:rsid w:val="00272A26"/>
    <w:rsid w:val="0027496A"/>
    <w:rsid w:val="00280008"/>
    <w:rsid w:val="0028026D"/>
    <w:rsid w:val="0028096D"/>
    <w:rsid w:val="00281503"/>
    <w:rsid w:val="00281A72"/>
    <w:rsid w:val="00285A0D"/>
    <w:rsid w:val="00291EE1"/>
    <w:rsid w:val="002A0CF6"/>
    <w:rsid w:val="002A1316"/>
    <w:rsid w:val="002A14FB"/>
    <w:rsid w:val="002A335C"/>
    <w:rsid w:val="002A3F1F"/>
    <w:rsid w:val="002A4575"/>
    <w:rsid w:val="002A48E3"/>
    <w:rsid w:val="002A7E16"/>
    <w:rsid w:val="002B03B6"/>
    <w:rsid w:val="002B59FC"/>
    <w:rsid w:val="002B7479"/>
    <w:rsid w:val="002B7E77"/>
    <w:rsid w:val="002C2C99"/>
    <w:rsid w:val="002C5986"/>
    <w:rsid w:val="002C6A48"/>
    <w:rsid w:val="002D437E"/>
    <w:rsid w:val="002E1B58"/>
    <w:rsid w:val="002E542A"/>
    <w:rsid w:val="002E6DC2"/>
    <w:rsid w:val="002F110A"/>
    <w:rsid w:val="002F19DE"/>
    <w:rsid w:val="002F1B31"/>
    <w:rsid w:val="002F23B7"/>
    <w:rsid w:val="002F41CD"/>
    <w:rsid w:val="002F561E"/>
    <w:rsid w:val="002F62E6"/>
    <w:rsid w:val="002F79B0"/>
    <w:rsid w:val="00304E3C"/>
    <w:rsid w:val="0031072F"/>
    <w:rsid w:val="00310960"/>
    <w:rsid w:val="00315A8E"/>
    <w:rsid w:val="00322EF1"/>
    <w:rsid w:val="003248C0"/>
    <w:rsid w:val="00326522"/>
    <w:rsid w:val="00327FED"/>
    <w:rsid w:val="0033332E"/>
    <w:rsid w:val="003363A6"/>
    <w:rsid w:val="00341EB6"/>
    <w:rsid w:val="00345999"/>
    <w:rsid w:val="0034648B"/>
    <w:rsid w:val="00347BDF"/>
    <w:rsid w:val="00360896"/>
    <w:rsid w:val="00362040"/>
    <w:rsid w:val="00362CE3"/>
    <w:rsid w:val="0036606C"/>
    <w:rsid w:val="00366239"/>
    <w:rsid w:val="00366292"/>
    <w:rsid w:val="00372A89"/>
    <w:rsid w:val="00372C88"/>
    <w:rsid w:val="00373017"/>
    <w:rsid w:val="00373154"/>
    <w:rsid w:val="00374E24"/>
    <w:rsid w:val="00375F66"/>
    <w:rsid w:val="0038395B"/>
    <w:rsid w:val="0038519E"/>
    <w:rsid w:val="00391DA4"/>
    <w:rsid w:val="00392413"/>
    <w:rsid w:val="003955D4"/>
    <w:rsid w:val="00397EAA"/>
    <w:rsid w:val="003A11A2"/>
    <w:rsid w:val="003A14AB"/>
    <w:rsid w:val="003A173D"/>
    <w:rsid w:val="003A4472"/>
    <w:rsid w:val="003B5306"/>
    <w:rsid w:val="003B697D"/>
    <w:rsid w:val="003B75C3"/>
    <w:rsid w:val="003C089D"/>
    <w:rsid w:val="003C1974"/>
    <w:rsid w:val="003C1ABE"/>
    <w:rsid w:val="003C1BE9"/>
    <w:rsid w:val="003C7718"/>
    <w:rsid w:val="003D0893"/>
    <w:rsid w:val="003D28A7"/>
    <w:rsid w:val="003D37B5"/>
    <w:rsid w:val="003D61CE"/>
    <w:rsid w:val="003D73C8"/>
    <w:rsid w:val="003E155F"/>
    <w:rsid w:val="003E2D17"/>
    <w:rsid w:val="003E639B"/>
    <w:rsid w:val="003E747C"/>
    <w:rsid w:val="003F0B20"/>
    <w:rsid w:val="003F1206"/>
    <w:rsid w:val="003F282B"/>
    <w:rsid w:val="003F38BD"/>
    <w:rsid w:val="003F4055"/>
    <w:rsid w:val="003F7897"/>
    <w:rsid w:val="00406188"/>
    <w:rsid w:val="004064BB"/>
    <w:rsid w:val="00407990"/>
    <w:rsid w:val="00407FEB"/>
    <w:rsid w:val="00410921"/>
    <w:rsid w:val="00413F11"/>
    <w:rsid w:val="00417CD0"/>
    <w:rsid w:val="00417FDC"/>
    <w:rsid w:val="004201F3"/>
    <w:rsid w:val="004213B1"/>
    <w:rsid w:val="00423636"/>
    <w:rsid w:val="0042437C"/>
    <w:rsid w:val="00424949"/>
    <w:rsid w:val="00425D56"/>
    <w:rsid w:val="00430154"/>
    <w:rsid w:val="00430F39"/>
    <w:rsid w:val="0043229F"/>
    <w:rsid w:val="00432E9D"/>
    <w:rsid w:val="004354C2"/>
    <w:rsid w:val="0044517B"/>
    <w:rsid w:val="004538F5"/>
    <w:rsid w:val="004603D1"/>
    <w:rsid w:val="00464975"/>
    <w:rsid w:val="004654FE"/>
    <w:rsid w:val="00465E49"/>
    <w:rsid w:val="004661B7"/>
    <w:rsid w:val="00471ADA"/>
    <w:rsid w:val="00471AE9"/>
    <w:rsid w:val="00473065"/>
    <w:rsid w:val="00473324"/>
    <w:rsid w:val="00474FD2"/>
    <w:rsid w:val="004751A6"/>
    <w:rsid w:val="00476875"/>
    <w:rsid w:val="004769AD"/>
    <w:rsid w:val="004769B2"/>
    <w:rsid w:val="004836AA"/>
    <w:rsid w:val="00492359"/>
    <w:rsid w:val="00494D98"/>
    <w:rsid w:val="00497755"/>
    <w:rsid w:val="00497ED1"/>
    <w:rsid w:val="004A1927"/>
    <w:rsid w:val="004A2674"/>
    <w:rsid w:val="004A2AE0"/>
    <w:rsid w:val="004A3C32"/>
    <w:rsid w:val="004A7F23"/>
    <w:rsid w:val="004B26D0"/>
    <w:rsid w:val="004C0A23"/>
    <w:rsid w:val="004C1E0C"/>
    <w:rsid w:val="004C2128"/>
    <w:rsid w:val="004C2BDD"/>
    <w:rsid w:val="004C2D52"/>
    <w:rsid w:val="004D03A4"/>
    <w:rsid w:val="004D07B9"/>
    <w:rsid w:val="004D2730"/>
    <w:rsid w:val="004D29A6"/>
    <w:rsid w:val="004D30BF"/>
    <w:rsid w:val="004D7452"/>
    <w:rsid w:val="004E1489"/>
    <w:rsid w:val="004E21FD"/>
    <w:rsid w:val="004E5E8B"/>
    <w:rsid w:val="004E6C50"/>
    <w:rsid w:val="004F1B46"/>
    <w:rsid w:val="004F1D4F"/>
    <w:rsid w:val="004F2DBB"/>
    <w:rsid w:val="004F54C5"/>
    <w:rsid w:val="004F78F4"/>
    <w:rsid w:val="00500B4C"/>
    <w:rsid w:val="0050276D"/>
    <w:rsid w:val="00502C40"/>
    <w:rsid w:val="0050553D"/>
    <w:rsid w:val="0050752F"/>
    <w:rsid w:val="0050772D"/>
    <w:rsid w:val="00513786"/>
    <w:rsid w:val="005138FC"/>
    <w:rsid w:val="00516F23"/>
    <w:rsid w:val="00517957"/>
    <w:rsid w:val="0052083F"/>
    <w:rsid w:val="00521E3E"/>
    <w:rsid w:val="00522412"/>
    <w:rsid w:val="005236A0"/>
    <w:rsid w:val="005245D8"/>
    <w:rsid w:val="0052478B"/>
    <w:rsid w:val="00530553"/>
    <w:rsid w:val="00530F73"/>
    <w:rsid w:val="005317CE"/>
    <w:rsid w:val="005347CC"/>
    <w:rsid w:val="00535A0A"/>
    <w:rsid w:val="005360BB"/>
    <w:rsid w:val="00540E55"/>
    <w:rsid w:val="00542E93"/>
    <w:rsid w:val="0054620B"/>
    <w:rsid w:val="00546D90"/>
    <w:rsid w:val="00546F66"/>
    <w:rsid w:val="00547AD3"/>
    <w:rsid w:val="00550896"/>
    <w:rsid w:val="00552517"/>
    <w:rsid w:val="00554C68"/>
    <w:rsid w:val="00555432"/>
    <w:rsid w:val="00561E32"/>
    <w:rsid w:val="005631E5"/>
    <w:rsid w:val="00565628"/>
    <w:rsid w:val="005727EE"/>
    <w:rsid w:val="005727FB"/>
    <w:rsid w:val="00577F53"/>
    <w:rsid w:val="00581DFD"/>
    <w:rsid w:val="00584BDA"/>
    <w:rsid w:val="00590964"/>
    <w:rsid w:val="00591CD8"/>
    <w:rsid w:val="00593188"/>
    <w:rsid w:val="005966E1"/>
    <w:rsid w:val="005A1725"/>
    <w:rsid w:val="005A1852"/>
    <w:rsid w:val="005A50AB"/>
    <w:rsid w:val="005C4646"/>
    <w:rsid w:val="005C4ABC"/>
    <w:rsid w:val="005D4D0E"/>
    <w:rsid w:val="005D6F13"/>
    <w:rsid w:val="005E1980"/>
    <w:rsid w:val="005E2348"/>
    <w:rsid w:val="005E7336"/>
    <w:rsid w:val="005F030B"/>
    <w:rsid w:val="005F4497"/>
    <w:rsid w:val="005F50E5"/>
    <w:rsid w:val="005F54BC"/>
    <w:rsid w:val="005F5FFF"/>
    <w:rsid w:val="0060033F"/>
    <w:rsid w:val="00606FFE"/>
    <w:rsid w:val="00607C6A"/>
    <w:rsid w:val="00611DAD"/>
    <w:rsid w:val="006133A0"/>
    <w:rsid w:val="006133A4"/>
    <w:rsid w:val="006142D4"/>
    <w:rsid w:val="00615688"/>
    <w:rsid w:val="00620599"/>
    <w:rsid w:val="00620982"/>
    <w:rsid w:val="00620C38"/>
    <w:rsid w:val="00624A3B"/>
    <w:rsid w:val="00627C18"/>
    <w:rsid w:val="00631D01"/>
    <w:rsid w:val="00631F05"/>
    <w:rsid w:val="00633C5A"/>
    <w:rsid w:val="00635682"/>
    <w:rsid w:val="006366F4"/>
    <w:rsid w:val="00637767"/>
    <w:rsid w:val="0065078A"/>
    <w:rsid w:val="00652850"/>
    <w:rsid w:val="00652A0C"/>
    <w:rsid w:val="0065323E"/>
    <w:rsid w:val="00653938"/>
    <w:rsid w:val="00655303"/>
    <w:rsid w:val="006558F2"/>
    <w:rsid w:val="00655EAC"/>
    <w:rsid w:val="00657ED0"/>
    <w:rsid w:val="006707D3"/>
    <w:rsid w:val="006710B9"/>
    <w:rsid w:val="00684B35"/>
    <w:rsid w:val="006A18CD"/>
    <w:rsid w:val="006A32D2"/>
    <w:rsid w:val="006A473B"/>
    <w:rsid w:val="006A65A2"/>
    <w:rsid w:val="006B2862"/>
    <w:rsid w:val="006C2F27"/>
    <w:rsid w:val="006C39A3"/>
    <w:rsid w:val="006C43D5"/>
    <w:rsid w:val="006D3483"/>
    <w:rsid w:val="006D7B88"/>
    <w:rsid w:val="006E070F"/>
    <w:rsid w:val="006E0B52"/>
    <w:rsid w:val="006E1238"/>
    <w:rsid w:val="006E1A61"/>
    <w:rsid w:val="006E2BFA"/>
    <w:rsid w:val="006E5438"/>
    <w:rsid w:val="006E627C"/>
    <w:rsid w:val="006F2606"/>
    <w:rsid w:val="006F647D"/>
    <w:rsid w:val="007014B6"/>
    <w:rsid w:val="00701599"/>
    <w:rsid w:val="0070554C"/>
    <w:rsid w:val="00705F60"/>
    <w:rsid w:val="007104DA"/>
    <w:rsid w:val="00712BB3"/>
    <w:rsid w:val="007170FA"/>
    <w:rsid w:val="0072469A"/>
    <w:rsid w:val="00725629"/>
    <w:rsid w:val="00726957"/>
    <w:rsid w:val="00727AAD"/>
    <w:rsid w:val="0073686F"/>
    <w:rsid w:val="00736E7E"/>
    <w:rsid w:val="0074059E"/>
    <w:rsid w:val="00740957"/>
    <w:rsid w:val="00741B38"/>
    <w:rsid w:val="00742862"/>
    <w:rsid w:val="00743E9A"/>
    <w:rsid w:val="00745EF4"/>
    <w:rsid w:val="00747DAB"/>
    <w:rsid w:val="0075354A"/>
    <w:rsid w:val="00761E5D"/>
    <w:rsid w:val="00762C29"/>
    <w:rsid w:val="007630FB"/>
    <w:rsid w:val="007648F6"/>
    <w:rsid w:val="00767479"/>
    <w:rsid w:val="00767ACB"/>
    <w:rsid w:val="0077124E"/>
    <w:rsid w:val="00771829"/>
    <w:rsid w:val="00773514"/>
    <w:rsid w:val="00773838"/>
    <w:rsid w:val="007739EE"/>
    <w:rsid w:val="007766B9"/>
    <w:rsid w:val="007767F0"/>
    <w:rsid w:val="00777902"/>
    <w:rsid w:val="007804A4"/>
    <w:rsid w:val="00780DDA"/>
    <w:rsid w:val="0078113F"/>
    <w:rsid w:val="0078308B"/>
    <w:rsid w:val="007841F0"/>
    <w:rsid w:val="00784430"/>
    <w:rsid w:val="00784F5B"/>
    <w:rsid w:val="00790F4A"/>
    <w:rsid w:val="00791D92"/>
    <w:rsid w:val="007924F8"/>
    <w:rsid w:val="00793D5F"/>
    <w:rsid w:val="007955AA"/>
    <w:rsid w:val="00795DEC"/>
    <w:rsid w:val="007970AB"/>
    <w:rsid w:val="00797489"/>
    <w:rsid w:val="007A05B5"/>
    <w:rsid w:val="007A20CA"/>
    <w:rsid w:val="007A2A37"/>
    <w:rsid w:val="007A2E32"/>
    <w:rsid w:val="007A417E"/>
    <w:rsid w:val="007A4BFA"/>
    <w:rsid w:val="007A4C3B"/>
    <w:rsid w:val="007B43F9"/>
    <w:rsid w:val="007C02B8"/>
    <w:rsid w:val="007C4848"/>
    <w:rsid w:val="007C68CE"/>
    <w:rsid w:val="007D1665"/>
    <w:rsid w:val="007D3586"/>
    <w:rsid w:val="007E0619"/>
    <w:rsid w:val="007E0736"/>
    <w:rsid w:val="007E3325"/>
    <w:rsid w:val="007E64D7"/>
    <w:rsid w:val="007F09CD"/>
    <w:rsid w:val="007F0F0E"/>
    <w:rsid w:val="007F4CE1"/>
    <w:rsid w:val="007F6D39"/>
    <w:rsid w:val="00805248"/>
    <w:rsid w:val="00805589"/>
    <w:rsid w:val="008075C6"/>
    <w:rsid w:val="00814080"/>
    <w:rsid w:val="008236A4"/>
    <w:rsid w:val="00823AD1"/>
    <w:rsid w:val="0083055A"/>
    <w:rsid w:val="008310E6"/>
    <w:rsid w:val="008314D8"/>
    <w:rsid w:val="00833495"/>
    <w:rsid w:val="008346D4"/>
    <w:rsid w:val="00836B59"/>
    <w:rsid w:val="00836FA2"/>
    <w:rsid w:val="00837ADB"/>
    <w:rsid w:val="0085119A"/>
    <w:rsid w:val="008573BA"/>
    <w:rsid w:val="00865E84"/>
    <w:rsid w:val="0086673E"/>
    <w:rsid w:val="00870444"/>
    <w:rsid w:val="00877A51"/>
    <w:rsid w:val="008901C9"/>
    <w:rsid w:val="00892DAE"/>
    <w:rsid w:val="008934CB"/>
    <w:rsid w:val="00895DEA"/>
    <w:rsid w:val="008A0D7B"/>
    <w:rsid w:val="008A6603"/>
    <w:rsid w:val="008A66DA"/>
    <w:rsid w:val="008A716D"/>
    <w:rsid w:val="008B2097"/>
    <w:rsid w:val="008B317D"/>
    <w:rsid w:val="008B3341"/>
    <w:rsid w:val="008B5123"/>
    <w:rsid w:val="008B6DBC"/>
    <w:rsid w:val="008C269A"/>
    <w:rsid w:val="008C549D"/>
    <w:rsid w:val="008C645C"/>
    <w:rsid w:val="008C69EE"/>
    <w:rsid w:val="008C6D7E"/>
    <w:rsid w:val="008D6703"/>
    <w:rsid w:val="008E1168"/>
    <w:rsid w:val="008E17D0"/>
    <w:rsid w:val="008E1822"/>
    <w:rsid w:val="008E777F"/>
    <w:rsid w:val="00901FEC"/>
    <w:rsid w:val="0090321E"/>
    <w:rsid w:val="00903A67"/>
    <w:rsid w:val="009049EE"/>
    <w:rsid w:val="00912213"/>
    <w:rsid w:val="00913E58"/>
    <w:rsid w:val="00917A8C"/>
    <w:rsid w:val="00924BEF"/>
    <w:rsid w:val="00933745"/>
    <w:rsid w:val="00933B3A"/>
    <w:rsid w:val="0093678B"/>
    <w:rsid w:val="009448F5"/>
    <w:rsid w:val="00947804"/>
    <w:rsid w:val="00950A0D"/>
    <w:rsid w:val="00950FAE"/>
    <w:rsid w:val="00951009"/>
    <w:rsid w:val="00954355"/>
    <w:rsid w:val="009570E3"/>
    <w:rsid w:val="009608FF"/>
    <w:rsid w:val="00966A7D"/>
    <w:rsid w:val="00967207"/>
    <w:rsid w:val="009673C4"/>
    <w:rsid w:val="00974710"/>
    <w:rsid w:val="00981FC1"/>
    <w:rsid w:val="00982341"/>
    <w:rsid w:val="009834E4"/>
    <w:rsid w:val="009863F5"/>
    <w:rsid w:val="00986AD4"/>
    <w:rsid w:val="00987ADA"/>
    <w:rsid w:val="00992DE8"/>
    <w:rsid w:val="0099304A"/>
    <w:rsid w:val="009947FA"/>
    <w:rsid w:val="00995896"/>
    <w:rsid w:val="009A086D"/>
    <w:rsid w:val="009A1DEB"/>
    <w:rsid w:val="009A273E"/>
    <w:rsid w:val="009A3FF3"/>
    <w:rsid w:val="009A445F"/>
    <w:rsid w:val="009A5955"/>
    <w:rsid w:val="009B71A9"/>
    <w:rsid w:val="009C13A5"/>
    <w:rsid w:val="009C173D"/>
    <w:rsid w:val="009C63A1"/>
    <w:rsid w:val="009C6885"/>
    <w:rsid w:val="009C7610"/>
    <w:rsid w:val="009C7D3B"/>
    <w:rsid w:val="009D0A85"/>
    <w:rsid w:val="009D73D4"/>
    <w:rsid w:val="009E3876"/>
    <w:rsid w:val="009E3F78"/>
    <w:rsid w:val="009F0600"/>
    <w:rsid w:val="009F35CB"/>
    <w:rsid w:val="009F3F31"/>
    <w:rsid w:val="009F793F"/>
    <w:rsid w:val="00A04512"/>
    <w:rsid w:val="00A06488"/>
    <w:rsid w:val="00A0663A"/>
    <w:rsid w:val="00A07C3B"/>
    <w:rsid w:val="00A10A50"/>
    <w:rsid w:val="00A1180F"/>
    <w:rsid w:val="00A13E25"/>
    <w:rsid w:val="00A14802"/>
    <w:rsid w:val="00A1516D"/>
    <w:rsid w:val="00A15E7C"/>
    <w:rsid w:val="00A20788"/>
    <w:rsid w:val="00A20950"/>
    <w:rsid w:val="00A20A44"/>
    <w:rsid w:val="00A20B24"/>
    <w:rsid w:val="00A21DA0"/>
    <w:rsid w:val="00A2286F"/>
    <w:rsid w:val="00A2454F"/>
    <w:rsid w:val="00A270F0"/>
    <w:rsid w:val="00A32282"/>
    <w:rsid w:val="00A33741"/>
    <w:rsid w:val="00A3531B"/>
    <w:rsid w:val="00A41B6E"/>
    <w:rsid w:val="00A43D95"/>
    <w:rsid w:val="00A45E8F"/>
    <w:rsid w:val="00A47AA2"/>
    <w:rsid w:val="00A50641"/>
    <w:rsid w:val="00A50807"/>
    <w:rsid w:val="00A51A38"/>
    <w:rsid w:val="00A53120"/>
    <w:rsid w:val="00A53901"/>
    <w:rsid w:val="00A60739"/>
    <w:rsid w:val="00A66987"/>
    <w:rsid w:val="00A709F0"/>
    <w:rsid w:val="00A74C2E"/>
    <w:rsid w:val="00A76B65"/>
    <w:rsid w:val="00A8055B"/>
    <w:rsid w:val="00A839F9"/>
    <w:rsid w:val="00A91EDA"/>
    <w:rsid w:val="00A943B8"/>
    <w:rsid w:val="00AA0719"/>
    <w:rsid w:val="00AA09DD"/>
    <w:rsid w:val="00AA49A8"/>
    <w:rsid w:val="00AB6B95"/>
    <w:rsid w:val="00AB7356"/>
    <w:rsid w:val="00AB7ECB"/>
    <w:rsid w:val="00AB7F3B"/>
    <w:rsid w:val="00AC1217"/>
    <w:rsid w:val="00AC2FC8"/>
    <w:rsid w:val="00AC4F3D"/>
    <w:rsid w:val="00AC62A0"/>
    <w:rsid w:val="00AC71E8"/>
    <w:rsid w:val="00AD2955"/>
    <w:rsid w:val="00AD2FEE"/>
    <w:rsid w:val="00AD3294"/>
    <w:rsid w:val="00AD385E"/>
    <w:rsid w:val="00AD7C77"/>
    <w:rsid w:val="00AE2A09"/>
    <w:rsid w:val="00AE4075"/>
    <w:rsid w:val="00B06BAF"/>
    <w:rsid w:val="00B07491"/>
    <w:rsid w:val="00B10BE5"/>
    <w:rsid w:val="00B11AC5"/>
    <w:rsid w:val="00B124FF"/>
    <w:rsid w:val="00B14350"/>
    <w:rsid w:val="00B1719C"/>
    <w:rsid w:val="00B17216"/>
    <w:rsid w:val="00B228CF"/>
    <w:rsid w:val="00B25811"/>
    <w:rsid w:val="00B31AA9"/>
    <w:rsid w:val="00B32DF5"/>
    <w:rsid w:val="00B366E1"/>
    <w:rsid w:val="00B37BCE"/>
    <w:rsid w:val="00B37E28"/>
    <w:rsid w:val="00B43EFC"/>
    <w:rsid w:val="00B4790B"/>
    <w:rsid w:val="00B519B4"/>
    <w:rsid w:val="00B560C3"/>
    <w:rsid w:val="00B63881"/>
    <w:rsid w:val="00B675B1"/>
    <w:rsid w:val="00B7019A"/>
    <w:rsid w:val="00B77407"/>
    <w:rsid w:val="00B77502"/>
    <w:rsid w:val="00B77805"/>
    <w:rsid w:val="00B81370"/>
    <w:rsid w:val="00B82906"/>
    <w:rsid w:val="00B84608"/>
    <w:rsid w:val="00B84EC8"/>
    <w:rsid w:val="00B857AE"/>
    <w:rsid w:val="00B860C9"/>
    <w:rsid w:val="00B93DBA"/>
    <w:rsid w:val="00B93FE9"/>
    <w:rsid w:val="00B95377"/>
    <w:rsid w:val="00B96BFB"/>
    <w:rsid w:val="00BA0693"/>
    <w:rsid w:val="00BA6B57"/>
    <w:rsid w:val="00BA75F3"/>
    <w:rsid w:val="00BB0B66"/>
    <w:rsid w:val="00BC61B0"/>
    <w:rsid w:val="00BD0C3C"/>
    <w:rsid w:val="00BD6C6C"/>
    <w:rsid w:val="00BD7204"/>
    <w:rsid w:val="00BE2B50"/>
    <w:rsid w:val="00BF720C"/>
    <w:rsid w:val="00C003AF"/>
    <w:rsid w:val="00C07C5D"/>
    <w:rsid w:val="00C120FA"/>
    <w:rsid w:val="00C152A2"/>
    <w:rsid w:val="00C17A70"/>
    <w:rsid w:val="00C2167E"/>
    <w:rsid w:val="00C21915"/>
    <w:rsid w:val="00C222E7"/>
    <w:rsid w:val="00C22CBC"/>
    <w:rsid w:val="00C22D24"/>
    <w:rsid w:val="00C30E57"/>
    <w:rsid w:val="00C32DE7"/>
    <w:rsid w:val="00C34C7B"/>
    <w:rsid w:val="00C37F02"/>
    <w:rsid w:val="00C44184"/>
    <w:rsid w:val="00C44DB9"/>
    <w:rsid w:val="00C45698"/>
    <w:rsid w:val="00C4621C"/>
    <w:rsid w:val="00C52B02"/>
    <w:rsid w:val="00C56B93"/>
    <w:rsid w:val="00C601A1"/>
    <w:rsid w:val="00C62338"/>
    <w:rsid w:val="00C6287D"/>
    <w:rsid w:val="00C629DC"/>
    <w:rsid w:val="00C65120"/>
    <w:rsid w:val="00C65496"/>
    <w:rsid w:val="00C71BB5"/>
    <w:rsid w:val="00C72212"/>
    <w:rsid w:val="00C72710"/>
    <w:rsid w:val="00C7315E"/>
    <w:rsid w:val="00C73684"/>
    <w:rsid w:val="00C7744C"/>
    <w:rsid w:val="00C80811"/>
    <w:rsid w:val="00C8175A"/>
    <w:rsid w:val="00C84425"/>
    <w:rsid w:val="00C86153"/>
    <w:rsid w:val="00C87173"/>
    <w:rsid w:val="00C8746A"/>
    <w:rsid w:val="00C87A36"/>
    <w:rsid w:val="00C91615"/>
    <w:rsid w:val="00C973A3"/>
    <w:rsid w:val="00CA1A4D"/>
    <w:rsid w:val="00CA33FC"/>
    <w:rsid w:val="00CA61CC"/>
    <w:rsid w:val="00CB35AA"/>
    <w:rsid w:val="00CB7151"/>
    <w:rsid w:val="00CC113D"/>
    <w:rsid w:val="00CC5073"/>
    <w:rsid w:val="00CC539E"/>
    <w:rsid w:val="00CC59D8"/>
    <w:rsid w:val="00CC6157"/>
    <w:rsid w:val="00CC748F"/>
    <w:rsid w:val="00CC7879"/>
    <w:rsid w:val="00CD0952"/>
    <w:rsid w:val="00CD1572"/>
    <w:rsid w:val="00CD3E03"/>
    <w:rsid w:val="00CD49F2"/>
    <w:rsid w:val="00CD591B"/>
    <w:rsid w:val="00CE5375"/>
    <w:rsid w:val="00CF02A7"/>
    <w:rsid w:val="00CF2A47"/>
    <w:rsid w:val="00CF2F50"/>
    <w:rsid w:val="00D00C65"/>
    <w:rsid w:val="00D01EDC"/>
    <w:rsid w:val="00D05A11"/>
    <w:rsid w:val="00D075B5"/>
    <w:rsid w:val="00D10B96"/>
    <w:rsid w:val="00D1213A"/>
    <w:rsid w:val="00D13C00"/>
    <w:rsid w:val="00D1582D"/>
    <w:rsid w:val="00D1689C"/>
    <w:rsid w:val="00D17066"/>
    <w:rsid w:val="00D301E8"/>
    <w:rsid w:val="00D30487"/>
    <w:rsid w:val="00D3115A"/>
    <w:rsid w:val="00D31251"/>
    <w:rsid w:val="00D338E5"/>
    <w:rsid w:val="00D34E47"/>
    <w:rsid w:val="00D36257"/>
    <w:rsid w:val="00D37DF4"/>
    <w:rsid w:val="00D5045C"/>
    <w:rsid w:val="00D53A64"/>
    <w:rsid w:val="00D54969"/>
    <w:rsid w:val="00D55F4A"/>
    <w:rsid w:val="00D61053"/>
    <w:rsid w:val="00D61E96"/>
    <w:rsid w:val="00D62EBF"/>
    <w:rsid w:val="00D63038"/>
    <w:rsid w:val="00D744C2"/>
    <w:rsid w:val="00D81D01"/>
    <w:rsid w:val="00D83415"/>
    <w:rsid w:val="00D85D19"/>
    <w:rsid w:val="00D86F04"/>
    <w:rsid w:val="00D945D3"/>
    <w:rsid w:val="00DA0123"/>
    <w:rsid w:val="00DA2614"/>
    <w:rsid w:val="00DA2AFE"/>
    <w:rsid w:val="00DA31C9"/>
    <w:rsid w:val="00DB3DD9"/>
    <w:rsid w:val="00DB60B4"/>
    <w:rsid w:val="00DB70EE"/>
    <w:rsid w:val="00DC6FAB"/>
    <w:rsid w:val="00DC7BD9"/>
    <w:rsid w:val="00DD4EBC"/>
    <w:rsid w:val="00DD568E"/>
    <w:rsid w:val="00DD74C1"/>
    <w:rsid w:val="00DD7CE0"/>
    <w:rsid w:val="00DE0BFD"/>
    <w:rsid w:val="00DE4B63"/>
    <w:rsid w:val="00DE604E"/>
    <w:rsid w:val="00DF0995"/>
    <w:rsid w:val="00DF0E6C"/>
    <w:rsid w:val="00DF332D"/>
    <w:rsid w:val="00DF365F"/>
    <w:rsid w:val="00DF49E4"/>
    <w:rsid w:val="00E03DBF"/>
    <w:rsid w:val="00E073AC"/>
    <w:rsid w:val="00E10843"/>
    <w:rsid w:val="00E16146"/>
    <w:rsid w:val="00E16CCA"/>
    <w:rsid w:val="00E256AE"/>
    <w:rsid w:val="00E27089"/>
    <w:rsid w:val="00E30171"/>
    <w:rsid w:val="00E3201F"/>
    <w:rsid w:val="00E32719"/>
    <w:rsid w:val="00E32C8B"/>
    <w:rsid w:val="00E3525E"/>
    <w:rsid w:val="00E36255"/>
    <w:rsid w:val="00E430E4"/>
    <w:rsid w:val="00E47177"/>
    <w:rsid w:val="00E501E8"/>
    <w:rsid w:val="00E5180E"/>
    <w:rsid w:val="00E5235A"/>
    <w:rsid w:val="00E5420E"/>
    <w:rsid w:val="00E62460"/>
    <w:rsid w:val="00E65506"/>
    <w:rsid w:val="00E71B9C"/>
    <w:rsid w:val="00E72E7E"/>
    <w:rsid w:val="00E7454E"/>
    <w:rsid w:val="00E7679E"/>
    <w:rsid w:val="00E80BCB"/>
    <w:rsid w:val="00E85762"/>
    <w:rsid w:val="00E879F7"/>
    <w:rsid w:val="00E9110B"/>
    <w:rsid w:val="00E91418"/>
    <w:rsid w:val="00E92E87"/>
    <w:rsid w:val="00E9347D"/>
    <w:rsid w:val="00E96983"/>
    <w:rsid w:val="00E96FF6"/>
    <w:rsid w:val="00EA0CBE"/>
    <w:rsid w:val="00EA26CC"/>
    <w:rsid w:val="00EA3449"/>
    <w:rsid w:val="00EA5ABE"/>
    <w:rsid w:val="00EA5ACF"/>
    <w:rsid w:val="00EA6DF3"/>
    <w:rsid w:val="00EA776A"/>
    <w:rsid w:val="00EA7F0B"/>
    <w:rsid w:val="00EB22F3"/>
    <w:rsid w:val="00EB7F85"/>
    <w:rsid w:val="00EC55F8"/>
    <w:rsid w:val="00EC5F30"/>
    <w:rsid w:val="00ED09E8"/>
    <w:rsid w:val="00ED53CD"/>
    <w:rsid w:val="00EE098C"/>
    <w:rsid w:val="00EE0D89"/>
    <w:rsid w:val="00EE16B0"/>
    <w:rsid w:val="00EE1B9C"/>
    <w:rsid w:val="00EE657E"/>
    <w:rsid w:val="00EF3AD2"/>
    <w:rsid w:val="00EF65BB"/>
    <w:rsid w:val="00F026F7"/>
    <w:rsid w:val="00F0390A"/>
    <w:rsid w:val="00F0448F"/>
    <w:rsid w:val="00F05C50"/>
    <w:rsid w:val="00F05DA2"/>
    <w:rsid w:val="00F07A1A"/>
    <w:rsid w:val="00F07A8F"/>
    <w:rsid w:val="00F10B3E"/>
    <w:rsid w:val="00F1223B"/>
    <w:rsid w:val="00F15676"/>
    <w:rsid w:val="00F20307"/>
    <w:rsid w:val="00F22949"/>
    <w:rsid w:val="00F2475F"/>
    <w:rsid w:val="00F250B3"/>
    <w:rsid w:val="00F277A9"/>
    <w:rsid w:val="00F30926"/>
    <w:rsid w:val="00F313BA"/>
    <w:rsid w:val="00F3325C"/>
    <w:rsid w:val="00F359DC"/>
    <w:rsid w:val="00F37F5A"/>
    <w:rsid w:val="00F405D4"/>
    <w:rsid w:val="00F41428"/>
    <w:rsid w:val="00F4383C"/>
    <w:rsid w:val="00F438B3"/>
    <w:rsid w:val="00F4720D"/>
    <w:rsid w:val="00F53B5E"/>
    <w:rsid w:val="00F53C86"/>
    <w:rsid w:val="00F549D7"/>
    <w:rsid w:val="00F57476"/>
    <w:rsid w:val="00F600EF"/>
    <w:rsid w:val="00F61830"/>
    <w:rsid w:val="00F62663"/>
    <w:rsid w:val="00F628D1"/>
    <w:rsid w:val="00F63972"/>
    <w:rsid w:val="00F66C77"/>
    <w:rsid w:val="00F67404"/>
    <w:rsid w:val="00F70AAF"/>
    <w:rsid w:val="00F70DB8"/>
    <w:rsid w:val="00F71849"/>
    <w:rsid w:val="00F730D4"/>
    <w:rsid w:val="00F7342E"/>
    <w:rsid w:val="00F74A4D"/>
    <w:rsid w:val="00F76F59"/>
    <w:rsid w:val="00F7740E"/>
    <w:rsid w:val="00F80921"/>
    <w:rsid w:val="00F84E01"/>
    <w:rsid w:val="00F85388"/>
    <w:rsid w:val="00F86531"/>
    <w:rsid w:val="00F925CE"/>
    <w:rsid w:val="00F929A8"/>
    <w:rsid w:val="00F9312D"/>
    <w:rsid w:val="00F961CE"/>
    <w:rsid w:val="00F97EAF"/>
    <w:rsid w:val="00FA143C"/>
    <w:rsid w:val="00FA27D4"/>
    <w:rsid w:val="00FA572D"/>
    <w:rsid w:val="00FA694F"/>
    <w:rsid w:val="00FA71E0"/>
    <w:rsid w:val="00FB1C3C"/>
    <w:rsid w:val="00FB1F3B"/>
    <w:rsid w:val="00FB6A96"/>
    <w:rsid w:val="00FC03B0"/>
    <w:rsid w:val="00FC4C8A"/>
    <w:rsid w:val="00FC5D76"/>
    <w:rsid w:val="00FC64B7"/>
    <w:rsid w:val="00FC7654"/>
    <w:rsid w:val="00FD0003"/>
    <w:rsid w:val="00FD2286"/>
    <w:rsid w:val="00FD570F"/>
    <w:rsid w:val="00FD7755"/>
    <w:rsid w:val="00FE2B76"/>
    <w:rsid w:val="00FE5446"/>
    <w:rsid w:val="00FE7770"/>
    <w:rsid w:val="00FF1C07"/>
    <w:rsid w:val="00FF3628"/>
    <w:rsid w:val="00FF4375"/>
    <w:rsid w:val="00FF4AEB"/>
    <w:rsid w:val="00FF4DCA"/>
    <w:rsid w:val="00FF6A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32E15"/>
  <w15:chartTrackingRefBased/>
  <w15:docId w15:val="{17459246-9D22-4ACB-BC8E-774B7FF65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07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65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6531"/>
  </w:style>
  <w:style w:type="paragraph" w:styleId="Footer">
    <w:name w:val="footer"/>
    <w:basedOn w:val="Normal"/>
    <w:link w:val="FooterChar"/>
    <w:uiPriority w:val="99"/>
    <w:unhideWhenUsed/>
    <w:rsid w:val="00F865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6531"/>
  </w:style>
  <w:style w:type="paragraph" w:styleId="ListParagraph">
    <w:name w:val="List Paragraph"/>
    <w:basedOn w:val="Normal"/>
    <w:uiPriority w:val="1"/>
    <w:qFormat/>
    <w:rsid w:val="00AB6B95"/>
    <w:pPr>
      <w:spacing w:line="256" w:lineRule="auto"/>
      <w:ind w:left="720"/>
      <w:contextualSpacing/>
    </w:pPr>
  </w:style>
  <w:style w:type="table" w:styleId="TableGrid">
    <w:name w:val="Table Grid"/>
    <w:basedOn w:val="TableNormal"/>
    <w:uiPriority w:val="39"/>
    <w:rsid w:val="00AB6B9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5688"/>
    <w:rPr>
      <w:color w:val="0563C1" w:themeColor="hyperlink"/>
      <w:u w:val="single"/>
    </w:rPr>
  </w:style>
  <w:style w:type="character" w:styleId="UnresolvedMention">
    <w:name w:val="Unresolved Mention"/>
    <w:basedOn w:val="DefaultParagraphFont"/>
    <w:uiPriority w:val="99"/>
    <w:semiHidden/>
    <w:unhideWhenUsed/>
    <w:rsid w:val="00615688"/>
    <w:rPr>
      <w:color w:val="605E5C"/>
      <w:shd w:val="clear" w:color="auto" w:fill="E1DFDD"/>
    </w:rPr>
  </w:style>
  <w:style w:type="character" w:styleId="FollowedHyperlink">
    <w:name w:val="FollowedHyperlink"/>
    <w:basedOn w:val="DefaultParagraphFont"/>
    <w:uiPriority w:val="99"/>
    <w:semiHidden/>
    <w:unhideWhenUsed/>
    <w:rsid w:val="00B31A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09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kefieldscp.org.uk/professionals/managing-allegations-against-those-who-work-or-volunteer-with-childre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akefield.gov.uk/children-and-families/safeguarding/report-child-abus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uk/report-child-abuse" TargetMode="External"/><Relationship Id="rId4" Type="http://schemas.openxmlformats.org/officeDocument/2006/relationships/webSettings" Target="webSettings.xml"/><Relationship Id="rId9" Type="http://schemas.openxmlformats.org/officeDocument/2006/relationships/hyperlink" Target="https://www.cqc.org.uk/news/stories/cqc-updates-information-safeguarding-cildren-adults-england"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B4767E11D243F49849C7D5C06716D4"/>
        <w:category>
          <w:name w:val="General"/>
          <w:gallery w:val="placeholder"/>
        </w:category>
        <w:types>
          <w:type w:val="bbPlcHdr"/>
        </w:types>
        <w:behaviors>
          <w:behavior w:val="content"/>
        </w:behaviors>
        <w:guid w:val="{DCE46F63-4765-4D01-B226-2A1F1D1E4E29}"/>
      </w:docPartPr>
      <w:docPartBody>
        <w:p w:rsidR="00173394" w:rsidRDefault="00173394" w:rsidP="00173394">
          <w:pPr>
            <w:pStyle w:val="12B4767E11D243F49849C7D5C06716D4"/>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394"/>
    <w:rsid w:val="00037160"/>
    <w:rsid w:val="000D1750"/>
    <w:rsid w:val="00122F68"/>
    <w:rsid w:val="00160E06"/>
    <w:rsid w:val="00173394"/>
    <w:rsid w:val="002F19DE"/>
    <w:rsid w:val="002F79B0"/>
    <w:rsid w:val="0038395B"/>
    <w:rsid w:val="003B5306"/>
    <w:rsid w:val="003E2D17"/>
    <w:rsid w:val="003F1206"/>
    <w:rsid w:val="00410921"/>
    <w:rsid w:val="00414B27"/>
    <w:rsid w:val="0042437C"/>
    <w:rsid w:val="004D07B9"/>
    <w:rsid w:val="00502C40"/>
    <w:rsid w:val="00517957"/>
    <w:rsid w:val="00521DA2"/>
    <w:rsid w:val="005236A0"/>
    <w:rsid w:val="005C4646"/>
    <w:rsid w:val="005D6F13"/>
    <w:rsid w:val="00620599"/>
    <w:rsid w:val="006E5438"/>
    <w:rsid w:val="00773514"/>
    <w:rsid w:val="007841F0"/>
    <w:rsid w:val="00822EDC"/>
    <w:rsid w:val="0083055A"/>
    <w:rsid w:val="008346D4"/>
    <w:rsid w:val="00865E84"/>
    <w:rsid w:val="0086673E"/>
    <w:rsid w:val="008C269A"/>
    <w:rsid w:val="00987ADA"/>
    <w:rsid w:val="00A0056E"/>
    <w:rsid w:val="00A31210"/>
    <w:rsid w:val="00A51A38"/>
    <w:rsid w:val="00A8055B"/>
    <w:rsid w:val="00B17216"/>
    <w:rsid w:val="00B4357C"/>
    <w:rsid w:val="00B857AE"/>
    <w:rsid w:val="00C120FA"/>
    <w:rsid w:val="00C32DE7"/>
    <w:rsid w:val="00C524E2"/>
    <w:rsid w:val="00D86F04"/>
    <w:rsid w:val="00DF0995"/>
    <w:rsid w:val="00DF365F"/>
    <w:rsid w:val="00E256AE"/>
    <w:rsid w:val="00E27089"/>
    <w:rsid w:val="00E56560"/>
    <w:rsid w:val="00ED09E8"/>
    <w:rsid w:val="00F20307"/>
    <w:rsid w:val="00F53B5E"/>
    <w:rsid w:val="00F66C77"/>
    <w:rsid w:val="00F730D4"/>
    <w:rsid w:val="00FD2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B4767E11D243F49849C7D5C06716D4">
    <w:name w:val="12B4767E11D243F49849C7D5C06716D4"/>
    <w:rsid w:val="001733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2205</Words>
  <Characters>12575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 Yorkshire Skin Clinic</dc:creator>
  <cp:keywords/>
  <dc:description/>
  <cp:lastModifiedBy>Mid Yorkshire Skin Clinic</cp:lastModifiedBy>
  <cp:revision>17</cp:revision>
  <dcterms:created xsi:type="dcterms:W3CDTF">2025-04-14T16:58:00Z</dcterms:created>
  <dcterms:modified xsi:type="dcterms:W3CDTF">2025-04-14T17:17:00Z</dcterms:modified>
</cp:coreProperties>
</file>